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E56E" w14:textId="77777777" w:rsidR="00D36249" w:rsidRDefault="00D36249" w:rsidP="00D36249">
      <w:pPr>
        <w:rPr>
          <w:rFonts w:eastAsia="黑体"/>
          <w:sz w:val="32"/>
          <w:szCs w:val="32"/>
        </w:rPr>
      </w:pPr>
      <w:r>
        <w:rPr>
          <w:rFonts w:eastAsia="黑体"/>
          <w:sz w:val="32"/>
          <w:szCs w:val="32"/>
        </w:rPr>
        <w:t>附件</w:t>
      </w:r>
      <w:r>
        <w:rPr>
          <w:rFonts w:eastAsia="黑体"/>
          <w:sz w:val="32"/>
          <w:szCs w:val="32"/>
        </w:rPr>
        <w:t>2</w:t>
      </w:r>
    </w:p>
    <w:p w14:paraId="094A4D55" w14:textId="77777777" w:rsidR="00D36249" w:rsidRDefault="00D36249" w:rsidP="00D36249">
      <w:pPr>
        <w:jc w:val="center"/>
        <w:rPr>
          <w:b/>
          <w:sz w:val="44"/>
          <w:szCs w:val="44"/>
        </w:rPr>
      </w:pPr>
      <w:r>
        <w:rPr>
          <w:b/>
          <w:sz w:val="44"/>
          <w:szCs w:val="44"/>
        </w:rPr>
        <w:t>白山市江源区城市管理效能提升三年（</w:t>
      </w:r>
      <w:r>
        <w:rPr>
          <w:b/>
          <w:sz w:val="44"/>
          <w:szCs w:val="44"/>
        </w:rPr>
        <w:t>2018—2020</w:t>
      </w:r>
      <w:r>
        <w:rPr>
          <w:b/>
          <w:sz w:val="44"/>
          <w:szCs w:val="44"/>
        </w:rPr>
        <w:t>年）</w:t>
      </w:r>
    </w:p>
    <w:p w14:paraId="02857B57" w14:textId="77777777" w:rsidR="00D36249" w:rsidRDefault="00D36249" w:rsidP="00D36249">
      <w:pPr>
        <w:jc w:val="center"/>
        <w:rPr>
          <w:b/>
          <w:sz w:val="44"/>
          <w:szCs w:val="44"/>
        </w:rPr>
      </w:pPr>
      <w:r>
        <w:rPr>
          <w:b/>
          <w:sz w:val="44"/>
          <w:szCs w:val="44"/>
        </w:rPr>
        <w:t>行动工作目标任务清单</w:t>
      </w:r>
    </w:p>
    <w:p w14:paraId="55D97AB1" w14:textId="77777777" w:rsidR="00D36249" w:rsidRDefault="00D36249" w:rsidP="00D36249">
      <w:pPr>
        <w:jc w:val="center"/>
        <w:rPr>
          <w:b/>
          <w:sz w:val="44"/>
          <w:szCs w:val="44"/>
        </w:rPr>
      </w:pPr>
    </w:p>
    <w:tbl>
      <w:tblPr>
        <w:tblStyle w:val="a7"/>
        <w:tblW w:w="0" w:type="auto"/>
        <w:tblInd w:w="0" w:type="dxa"/>
        <w:tblLayout w:type="fixed"/>
        <w:tblLook w:val="0000" w:firstRow="0" w:lastRow="0" w:firstColumn="0" w:lastColumn="0" w:noHBand="0" w:noVBand="0"/>
      </w:tblPr>
      <w:tblGrid>
        <w:gridCol w:w="819"/>
        <w:gridCol w:w="756"/>
        <w:gridCol w:w="2319"/>
        <w:gridCol w:w="3343"/>
        <w:gridCol w:w="2416"/>
        <w:gridCol w:w="3318"/>
      </w:tblGrid>
      <w:tr w:rsidR="00D36249" w14:paraId="4C7C2A92" w14:textId="77777777" w:rsidTr="00461B6B">
        <w:tc>
          <w:tcPr>
            <w:tcW w:w="1575" w:type="dxa"/>
            <w:gridSpan w:val="2"/>
          </w:tcPr>
          <w:p w14:paraId="1344BA16" w14:textId="77777777" w:rsidR="00D36249" w:rsidRDefault="00D36249" w:rsidP="00461B6B">
            <w:pPr>
              <w:jc w:val="center"/>
              <w:rPr>
                <w:b/>
                <w:sz w:val="28"/>
                <w:szCs w:val="28"/>
              </w:rPr>
            </w:pPr>
            <w:r>
              <w:rPr>
                <w:b/>
                <w:sz w:val="28"/>
                <w:szCs w:val="28"/>
              </w:rPr>
              <w:t>任务名称</w:t>
            </w:r>
          </w:p>
        </w:tc>
        <w:tc>
          <w:tcPr>
            <w:tcW w:w="2319" w:type="dxa"/>
          </w:tcPr>
          <w:p w14:paraId="4EA3AA0B" w14:textId="77777777" w:rsidR="00D36249" w:rsidRDefault="00D36249" w:rsidP="00461B6B">
            <w:pPr>
              <w:jc w:val="center"/>
              <w:rPr>
                <w:b/>
                <w:sz w:val="28"/>
                <w:szCs w:val="28"/>
              </w:rPr>
            </w:pPr>
            <w:r>
              <w:rPr>
                <w:b/>
                <w:sz w:val="28"/>
                <w:szCs w:val="28"/>
              </w:rPr>
              <w:t>任务目标</w:t>
            </w:r>
          </w:p>
        </w:tc>
        <w:tc>
          <w:tcPr>
            <w:tcW w:w="3343" w:type="dxa"/>
          </w:tcPr>
          <w:p w14:paraId="77BF4FD8" w14:textId="77777777" w:rsidR="00D36249" w:rsidRDefault="00D36249" w:rsidP="00461B6B">
            <w:pPr>
              <w:jc w:val="center"/>
              <w:rPr>
                <w:b/>
                <w:sz w:val="28"/>
                <w:szCs w:val="28"/>
              </w:rPr>
            </w:pPr>
            <w:r>
              <w:rPr>
                <w:b/>
                <w:sz w:val="28"/>
                <w:szCs w:val="28"/>
              </w:rPr>
              <w:t>任务内容</w:t>
            </w:r>
          </w:p>
        </w:tc>
        <w:tc>
          <w:tcPr>
            <w:tcW w:w="2416" w:type="dxa"/>
          </w:tcPr>
          <w:p w14:paraId="0167083C" w14:textId="77777777" w:rsidR="00D36249" w:rsidRDefault="00D36249" w:rsidP="00461B6B">
            <w:pPr>
              <w:jc w:val="center"/>
              <w:rPr>
                <w:b/>
                <w:sz w:val="28"/>
                <w:szCs w:val="28"/>
              </w:rPr>
            </w:pPr>
            <w:r>
              <w:rPr>
                <w:b/>
                <w:sz w:val="28"/>
                <w:szCs w:val="28"/>
              </w:rPr>
              <w:t>责任单位</w:t>
            </w:r>
          </w:p>
        </w:tc>
        <w:tc>
          <w:tcPr>
            <w:tcW w:w="3318" w:type="dxa"/>
          </w:tcPr>
          <w:p w14:paraId="68B39586" w14:textId="77777777" w:rsidR="00D36249" w:rsidRDefault="00D36249" w:rsidP="00461B6B">
            <w:pPr>
              <w:jc w:val="center"/>
              <w:rPr>
                <w:b/>
                <w:sz w:val="28"/>
                <w:szCs w:val="28"/>
              </w:rPr>
            </w:pPr>
            <w:r>
              <w:rPr>
                <w:b/>
                <w:sz w:val="28"/>
                <w:szCs w:val="28"/>
              </w:rPr>
              <w:t>配合单位</w:t>
            </w:r>
          </w:p>
        </w:tc>
      </w:tr>
      <w:tr w:rsidR="00D36249" w14:paraId="03A1089C" w14:textId="77777777" w:rsidTr="00461B6B">
        <w:trPr>
          <w:trHeight w:val="1610"/>
        </w:trPr>
        <w:tc>
          <w:tcPr>
            <w:tcW w:w="819" w:type="dxa"/>
            <w:vMerge w:val="restart"/>
            <w:vAlign w:val="center"/>
          </w:tcPr>
          <w:p w14:paraId="5279EFC4" w14:textId="77777777" w:rsidR="00D36249" w:rsidRDefault="00D36249" w:rsidP="00461B6B">
            <w:pPr>
              <w:spacing w:line="240" w:lineRule="exact"/>
              <w:jc w:val="center"/>
              <w:rPr>
                <w:rFonts w:eastAsia="仿宋_GB2312"/>
                <w:sz w:val="24"/>
              </w:rPr>
            </w:pPr>
            <w:r>
              <w:rPr>
                <w:rFonts w:eastAsia="仿宋_GB2312"/>
                <w:sz w:val="24"/>
              </w:rPr>
              <w:t>一、</w:t>
            </w:r>
          </w:p>
          <w:p w14:paraId="2AF00C0B" w14:textId="77777777" w:rsidR="00D36249" w:rsidRDefault="00D36249" w:rsidP="00461B6B">
            <w:pPr>
              <w:spacing w:line="240" w:lineRule="exact"/>
              <w:jc w:val="center"/>
              <w:rPr>
                <w:rFonts w:eastAsia="仿宋_GB2312"/>
                <w:sz w:val="24"/>
              </w:rPr>
            </w:pPr>
            <w:r>
              <w:rPr>
                <w:rFonts w:eastAsia="仿宋_GB2312"/>
                <w:sz w:val="24"/>
              </w:rPr>
              <w:t>实</w:t>
            </w:r>
          </w:p>
          <w:p w14:paraId="560AD3AB" w14:textId="77777777" w:rsidR="00D36249" w:rsidRDefault="00D36249" w:rsidP="00461B6B">
            <w:pPr>
              <w:spacing w:line="240" w:lineRule="exact"/>
              <w:jc w:val="center"/>
              <w:rPr>
                <w:rFonts w:eastAsia="仿宋_GB2312"/>
                <w:sz w:val="24"/>
              </w:rPr>
            </w:pPr>
            <w:r>
              <w:rPr>
                <w:rFonts w:eastAsia="仿宋_GB2312"/>
                <w:sz w:val="24"/>
              </w:rPr>
              <w:t>施</w:t>
            </w:r>
          </w:p>
          <w:p w14:paraId="78672082" w14:textId="77777777" w:rsidR="00D36249" w:rsidRDefault="00D36249" w:rsidP="00461B6B">
            <w:pPr>
              <w:spacing w:line="240" w:lineRule="exact"/>
              <w:jc w:val="center"/>
              <w:rPr>
                <w:rFonts w:eastAsia="仿宋_GB2312"/>
                <w:sz w:val="24"/>
              </w:rPr>
            </w:pPr>
            <w:r>
              <w:rPr>
                <w:rFonts w:eastAsia="仿宋_GB2312"/>
                <w:sz w:val="24"/>
              </w:rPr>
              <w:t>整</w:t>
            </w:r>
          </w:p>
          <w:p w14:paraId="27570FD1" w14:textId="77777777" w:rsidR="00D36249" w:rsidRDefault="00D36249" w:rsidP="00461B6B">
            <w:pPr>
              <w:spacing w:line="240" w:lineRule="exact"/>
              <w:jc w:val="center"/>
              <w:rPr>
                <w:rFonts w:eastAsia="仿宋_GB2312"/>
                <w:sz w:val="24"/>
              </w:rPr>
            </w:pPr>
            <w:r>
              <w:rPr>
                <w:rFonts w:eastAsia="仿宋_GB2312"/>
                <w:sz w:val="24"/>
              </w:rPr>
              <w:t>洁</w:t>
            </w:r>
          </w:p>
          <w:p w14:paraId="520690AD" w14:textId="77777777" w:rsidR="00D36249" w:rsidRDefault="00D36249" w:rsidP="00461B6B">
            <w:pPr>
              <w:spacing w:line="240" w:lineRule="exact"/>
              <w:jc w:val="center"/>
              <w:rPr>
                <w:rFonts w:eastAsia="仿宋_GB2312"/>
                <w:sz w:val="24"/>
              </w:rPr>
            </w:pPr>
            <w:r>
              <w:rPr>
                <w:rFonts w:eastAsia="仿宋_GB2312"/>
                <w:sz w:val="24"/>
              </w:rPr>
              <w:t>行</w:t>
            </w:r>
          </w:p>
          <w:p w14:paraId="60E92F30" w14:textId="77777777" w:rsidR="00D36249" w:rsidRDefault="00D36249" w:rsidP="00461B6B">
            <w:pPr>
              <w:spacing w:line="240" w:lineRule="exact"/>
              <w:jc w:val="center"/>
              <w:rPr>
                <w:rFonts w:eastAsia="仿宋_GB2312"/>
                <w:sz w:val="24"/>
              </w:rPr>
            </w:pPr>
            <w:r>
              <w:rPr>
                <w:rFonts w:eastAsia="仿宋_GB2312"/>
                <w:sz w:val="24"/>
              </w:rPr>
              <w:t>动</w:t>
            </w:r>
          </w:p>
        </w:tc>
        <w:tc>
          <w:tcPr>
            <w:tcW w:w="756" w:type="dxa"/>
            <w:vMerge w:val="restart"/>
            <w:vAlign w:val="center"/>
          </w:tcPr>
          <w:p w14:paraId="6CC42551" w14:textId="77777777" w:rsidR="00D36249" w:rsidRDefault="00D36249" w:rsidP="00461B6B">
            <w:pPr>
              <w:spacing w:line="240" w:lineRule="exact"/>
              <w:jc w:val="center"/>
              <w:rPr>
                <w:rFonts w:eastAsia="仿宋_GB2312"/>
                <w:sz w:val="24"/>
              </w:rPr>
            </w:pPr>
            <w:r>
              <w:rPr>
                <w:rFonts w:eastAsia="仿宋_GB2312"/>
                <w:sz w:val="24"/>
              </w:rPr>
              <w:t>1</w:t>
            </w:r>
            <w:r>
              <w:rPr>
                <w:rFonts w:eastAsia="仿宋_GB2312"/>
                <w:sz w:val="24"/>
              </w:rPr>
              <w:t>、</w:t>
            </w:r>
          </w:p>
          <w:p w14:paraId="3BD88F4F" w14:textId="77777777" w:rsidR="00D36249" w:rsidRDefault="00D36249" w:rsidP="00461B6B">
            <w:pPr>
              <w:spacing w:line="240" w:lineRule="exact"/>
              <w:jc w:val="center"/>
              <w:rPr>
                <w:rFonts w:eastAsia="仿宋_GB2312"/>
                <w:sz w:val="24"/>
              </w:rPr>
            </w:pPr>
            <w:r>
              <w:rPr>
                <w:rFonts w:eastAsia="仿宋_GB2312"/>
                <w:sz w:val="24"/>
              </w:rPr>
              <w:t>整</w:t>
            </w:r>
          </w:p>
          <w:p w14:paraId="7DFE9F57" w14:textId="77777777" w:rsidR="00D36249" w:rsidRDefault="00D36249" w:rsidP="00461B6B">
            <w:pPr>
              <w:spacing w:line="240" w:lineRule="exact"/>
              <w:jc w:val="center"/>
              <w:rPr>
                <w:rFonts w:eastAsia="仿宋_GB2312"/>
                <w:sz w:val="24"/>
              </w:rPr>
            </w:pPr>
            <w:r>
              <w:rPr>
                <w:rFonts w:eastAsia="仿宋_GB2312"/>
                <w:sz w:val="24"/>
              </w:rPr>
              <w:t>治</w:t>
            </w:r>
          </w:p>
          <w:p w14:paraId="2C33BE0C" w14:textId="77777777" w:rsidR="00D36249" w:rsidRDefault="00D36249" w:rsidP="00461B6B">
            <w:pPr>
              <w:spacing w:line="240" w:lineRule="exact"/>
              <w:jc w:val="center"/>
              <w:rPr>
                <w:rFonts w:eastAsia="仿宋_GB2312"/>
                <w:sz w:val="24"/>
              </w:rPr>
            </w:pPr>
            <w:r>
              <w:rPr>
                <w:rFonts w:eastAsia="仿宋_GB2312"/>
                <w:sz w:val="24"/>
              </w:rPr>
              <w:t>环</w:t>
            </w:r>
          </w:p>
          <w:p w14:paraId="580EAC7F" w14:textId="77777777" w:rsidR="00D36249" w:rsidRDefault="00D36249" w:rsidP="00461B6B">
            <w:pPr>
              <w:spacing w:line="240" w:lineRule="exact"/>
              <w:jc w:val="center"/>
              <w:rPr>
                <w:rFonts w:eastAsia="仿宋_GB2312"/>
                <w:sz w:val="24"/>
              </w:rPr>
            </w:pPr>
            <w:r>
              <w:rPr>
                <w:rFonts w:eastAsia="仿宋_GB2312"/>
                <w:sz w:val="24"/>
              </w:rPr>
              <w:t>境</w:t>
            </w:r>
          </w:p>
          <w:p w14:paraId="45FC71AF" w14:textId="77777777" w:rsidR="00D36249" w:rsidRDefault="00D36249" w:rsidP="00461B6B">
            <w:pPr>
              <w:spacing w:line="240" w:lineRule="exact"/>
              <w:jc w:val="center"/>
              <w:rPr>
                <w:rFonts w:eastAsia="仿宋_GB2312"/>
                <w:sz w:val="24"/>
              </w:rPr>
            </w:pPr>
            <w:r>
              <w:rPr>
                <w:rFonts w:eastAsia="仿宋_GB2312"/>
                <w:sz w:val="24"/>
              </w:rPr>
              <w:t>卫</w:t>
            </w:r>
          </w:p>
          <w:p w14:paraId="00A20F7C" w14:textId="77777777" w:rsidR="00D36249" w:rsidRDefault="00D36249" w:rsidP="00461B6B">
            <w:pPr>
              <w:spacing w:line="240" w:lineRule="exact"/>
              <w:jc w:val="center"/>
              <w:rPr>
                <w:rFonts w:eastAsia="仿宋_GB2312"/>
                <w:sz w:val="24"/>
              </w:rPr>
            </w:pPr>
            <w:r>
              <w:rPr>
                <w:rFonts w:eastAsia="仿宋_GB2312"/>
                <w:sz w:val="24"/>
              </w:rPr>
              <w:t>生</w:t>
            </w:r>
          </w:p>
        </w:tc>
        <w:tc>
          <w:tcPr>
            <w:tcW w:w="2319" w:type="dxa"/>
            <w:vMerge w:val="restart"/>
            <w:vAlign w:val="center"/>
          </w:tcPr>
          <w:p w14:paraId="6438B168" w14:textId="77777777" w:rsidR="00D36249" w:rsidRDefault="00D36249" w:rsidP="00461B6B">
            <w:pPr>
              <w:spacing w:line="240" w:lineRule="exact"/>
              <w:rPr>
                <w:rFonts w:eastAsia="仿宋_GB2312"/>
                <w:sz w:val="24"/>
              </w:rPr>
            </w:pPr>
            <w:r>
              <w:rPr>
                <w:rFonts w:eastAsia="仿宋_GB2312"/>
                <w:sz w:val="24"/>
              </w:rPr>
              <w:t>重点解决背街小巷、老旧小区、</w:t>
            </w:r>
            <w:r>
              <w:rPr>
                <w:rFonts w:eastAsia="仿宋_GB2312"/>
                <w:sz w:val="24"/>
              </w:rPr>
              <w:t>“</w:t>
            </w:r>
            <w:r>
              <w:rPr>
                <w:rFonts w:eastAsia="仿宋_GB2312"/>
                <w:sz w:val="24"/>
              </w:rPr>
              <w:t>城中村</w:t>
            </w:r>
            <w:r>
              <w:rPr>
                <w:rFonts w:eastAsia="仿宋_GB2312"/>
                <w:sz w:val="24"/>
              </w:rPr>
              <w:t>”</w:t>
            </w:r>
            <w:r>
              <w:rPr>
                <w:rFonts w:eastAsia="仿宋_GB2312"/>
                <w:sz w:val="24"/>
              </w:rPr>
              <w:t>、建筑工地及河道、城乡结合部、城市出入口等区域垃圾乱堆乱倒、收集清运不及时、清扫保洁不到位、环卫设施不配套等问题。规范垃圾倾倒、贮存、收集、转运等行为，提高道路清扫保洁水平，加快垃圾处理设施建设</w:t>
            </w:r>
            <w:r>
              <w:rPr>
                <w:rFonts w:eastAsia="仿宋_GB2312" w:hint="eastAsia"/>
                <w:sz w:val="24"/>
              </w:rPr>
              <w:t>，</w:t>
            </w:r>
            <w:r>
              <w:rPr>
                <w:rFonts w:eastAsia="仿宋_GB2312"/>
                <w:sz w:val="24"/>
              </w:rPr>
              <w:t>推进生活垃圾分类和建筑垃圾资源化利用。规范建筑施工现场管理</w:t>
            </w:r>
            <w:r>
              <w:rPr>
                <w:rFonts w:eastAsia="仿宋_GB2312" w:hint="eastAsia"/>
                <w:sz w:val="24"/>
              </w:rPr>
              <w:t>，</w:t>
            </w:r>
            <w:r>
              <w:rPr>
                <w:rFonts w:eastAsia="仿宋_GB2312"/>
                <w:sz w:val="24"/>
              </w:rPr>
              <w:t>加强对</w:t>
            </w:r>
            <w:r>
              <w:rPr>
                <w:rFonts w:eastAsia="仿宋_GB2312"/>
                <w:sz w:val="24"/>
              </w:rPr>
              <w:lastRenderedPageBreak/>
              <w:t>施工扬尘、噪声扰民和渣土运输散落的管控。</w:t>
            </w:r>
          </w:p>
        </w:tc>
        <w:tc>
          <w:tcPr>
            <w:tcW w:w="3343" w:type="dxa"/>
            <w:vAlign w:val="center"/>
          </w:tcPr>
          <w:p w14:paraId="6DFAC6CF" w14:textId="77777777" w:rsidR="00D36249" w:rsidRDefault="00D36249" w:rsidP="00461B6B">
            <w:pPr>
              <w:spacing w:line="240" w:lineRule="exact"/>
              <w:rPr>
                <w:rFonts w:eastAsia="仿宋_GB2312"/>
                <w:sz w:val="24"/>
              </w:rPr>
            </w:pPr>
            <w:r>
              <w:rPr>
                <w:rFonts w:eastAsia="仿宋_GB2312"/>
                <w:sz w:val="24"/>
              </w:rPr>
              <w:lastRenderedPageBreak/>
              <w:t>规范垃圾倾倒、贮存、收集、转运等行为，解决城区背街小巷、建筑工地及河道、城乡结合部、城市出入口等区域垃圾乱堆乱倒、收集清运不及时问题</w:t>
            </w:r>
            <w:r>
              <w:rPr>
                <w:rFonts w:eastAsia="仿宋_GB2312" w:hint="eastAsia"/>
                <w:sz w:val="24"/>
              </w:rPr>
              <w:t>。</w:t>
            </w:r>
          </w:p>
        </w:tc>
        <w:tc>
          <w:tcPr>
            <w:tcW w:w="2416" w:type="dxa"/>
            <w:vAlign w:val="center"/>
          </w:tcPr>
          <w:p w14:paraId="48A9EB4F" w14:textId="77777777" w:rsidR="00D36249" w:rsidRDefault="00D36249" w:rsidP="00461B6B">
            <w:pPr>
              <w:spacing w:line="240" w:lineRule="exact"/>
              <w:jc w:val="center"/>
              <w:rPr>
                <w:rFonts w:eastAsia="仿宋_GB2312"/>
                <w:sz w:val="24"/>
              </w:rPr>
            </w:pPr>
            <w:r>
              <w:rPr>
                <w:rFonts w:eastAsia="仿宋_GB2312"/>
                <w:sz w:val="24"/>
              </w:rPr>
              <w:t>区住建局</w:t>
            </w:r>
          </w:p>
          <w:p w14:paraId="39B51622" w14:textId="77777777" w:rsidR="00D36249" w:rsidRDefault="00D36249" w:rsidP="00461B6B">
            <w:pPr>
              <w:spacing w:line="240" w:lineRule="exact"/>
              <w:jc w:val="center"/>
              <w:rPr>
                <w:rFonts w:eastAsia="仿宋_GB2312"/>
                <w:sz w:val="24"/>
              </w:rPr>
            </w:pPr>
            <w:r>
              <w:rPr>
                <w:rFonts w:eastAsia="仿宋_GB2312"/>
                <w:sz w:val="24"/>
              </w:rPr>
              <w:t>区房屋产权管理中心</w:t>
            </w:r>
          </w:p>
        </w:tc>
        <w:tc>
          <w:tcPr>
            <w:tcW w:w="3318" w:type="dxa"/>
            <w:vAlign w:val="center"/>
          </w:tcPr>
          <w:p w14:paraId="731EE76C" w14:textId="77777777" w:rsidR="00D36249" w:rsidRDefault="00D36249" w:rsidP="00461B6B">
            <w:pPr>
              <w:spacing w:line="240" w:lineRule="exact"/>
              <w:jc w:val="center"/>
              <w:rPr>
                <w:rFonts w:eastAsia="仿宋_GB2312"/>
                <w:sz w:val="24"/>
              </w:rPr>
            </w:pPr>
            <w:r>
              <w:rPr>
                <w:rFonts w:eastAsia="仿宋_GB2312"/>
                <w:sz w:val="24"/>
              </w:rPr>
              <w:t>区水利局、江源街道、孙家堡子街道、城墙街道、</w:t>
            </w:r>
            <w:proofErr w:type="gramStart"/>
            <w:r>
              <w:rPr>
                <w:rFonts w:eastAsia="仿宋_GB2312"/>
                <w:sz w:val="24"/>
              </w:rPr>
              <w:t>正岔街道</w:t>
            </w:r>
            <w:proofErr w:type="gramEnd"/>
          </w:p>
        </w:tc>
      </w:tr>
      <w:tr w:rsidR="00D36249" w14:paraId="37D1E50D" w14:textId="77777777" w:rsidTr="00461B6B">
        <w:trPr>
          <w:trHeight w:val="1175"/>
        </w:trPr>
        <w:tc>
          <w:tcPr>
            <w:tcW w:w="819" w:type="dxa"/>
            <w:vMerge/>
            <w:vAlign w:val="center"/>
          </w:tcPr>
          <w:p w14:paraId="53D3EB37" w14:textId="77777777" w:rsidR="00D36249" w:rsidRDefault="00D36249" w:rsidP="00461B6B">
            <w:pPr>
              <w:spacing w:line="240" w:lineRule="exact"/>
              <w:rPr>
                <w:rFonts w:eastAsia="仿宋_GB2312"/>
                <w:sz w:val="24"/>
              </w:rPr>
            </w:pPr>
          </w:p>
        </w:tc>
        <w:tc>
          <w:tcPr>
            <w:tcW w:w="756" w:type="dxa"/>
            <w:vMerge/>
            <w:vAlign w:val="center"/>
          </w:tcPr>
          <w:p w14:paraId="03F36CB5" w14:textId="77777777" w:rsidR="00D36249" w:rsidRDefault="00D36249" w:rsidP="00461B6B">
            <w:pPr>
              <w:spacing w:line="240" w:lineRule="exact"/>
              <w:rPr>
                <w:rFonts w:eastAsia="仿宋_GB2312"/>
                <w:sz w:val="24"/>
              </w:rPr>
            </w:pPr>
          </w:p>
        </w:tc>
        <w:tc>
          <w:tcPr>
            <w:tcW w:w="2319" w:type="dxa"/>
            <w:vMerge/>
            <w:vAlign w:val="center"/>
          </w:tcPr>
          <w:p w14:paraId="2C9E196C" w14:textId="77777777" w:rsidR="00D36249" w:rsidRDefault="00D36249" w:rsidP="00461B6B">
            <w:pPr>
              <w:spacing w:line="240" w:lineRule="exact"/>
              <w:rPr>
                <w:rFonts w:eastAsia="仿宋_GB2312"/>
                <w:sz w:val="24"/>
              </w:rPr>
            </w:pPr>
          </w:p>
        </w:tc>
        <w:tc>
          <w:tcPr>
            <w:tcW w:w="3343" w:type="dxa"/>
            <w:vAlign w:val="center"/>
          </w:tcPr>
          <w:p w14:paraId="48420A84" w14:textId="77777777" w:rsidR="00D36249" w:rsidRDefault="00D36249" w:rsidP="00461B6B">
            <w:pPr>
              <w:spacing w:line="240" w:lineRule="exact"/>
              <w:rPr>
                <w:rFonts w:eastAsia="仿宋_GB2312"/>
                <w:sz w:val="24"/>
              </w:rPr>
            </w:pPr>
            <w:r>
              <w:rPr>
                <w:rFonts w:eastAsia="仿宋_GB2312"/>
                <w:sz w:val="24"/>
              </w:rPr>
              <w:t>解决老旧小区、</w:t>
            </w:r>
            <w:r>
              <w:rPr>
                <w:rFonts w:eastAsia="仿宋_GB2312"/>
                <w:sz w:val="24"/>
              </w:rPr>
              <w:t>“</w:t>
            </w:r>
            <w:r>
              <w:rPr>
                <w:rFonts w:eastAsia="仿宋_GB2312"/>
                <w:sz w:val="24"/>
              </w:rPr>
              <w:t>城中村</w:t>
            </w:r>
            <w:r>
              <w:rPr>
                <w:rFonts w:eastAsia="仿宋_GB2312"/>
                <w:sz w:val="24"/>
              </w:rPr>
              <w:t>”</w:t>
            </w:r>
            <w:r>
              <w:rPr>
                <w:rFonts w:eastAsia="仿宋_GB2312"/>
                <w:sz w:val="24"/>
              </w:rPr>
              <w:t>、城乡结合部等区域垃圾乱堆乱倒、收集清运不及时问题。</w:t>
            </w:r>
          </w:p>
        </w:tc>
        <w:tc>
          <w:tcPr>
            <w:tcW w:w="2416" w:type="dxa"/>
            <w:vAlign w:val="center"/>
          </w:tcPr>
          <w:p w14:paraId="289A5254" w14:textId="77777777" w:rsidR="00D36249" w:rsidRDefault="00D36249" w:rsidP="00461B6B">
            <w:pPr>
              <w:spacing w:line="240" w:lineRule="exact"/>
              <w:jc w:val="center"/>
              <w:rPr>
                <w:rFonts w:eastAsia="仿宋_GB2312"/>
                <w:sz w:val="24"/>
              </w:rPr>
            </w:pPr>
            <w:r>
              <w:rPr>
                <w:rFonts w:eastAsia="仿宋_GB2312"/>
                <w:sz w:val="24"/>
              </w:rPr>
              <w:t>江源街道、孙家堡子街道、城墙街道、</w:t>
            </w:r>
            <w:proofErr w:type="gramStart"/>
            <w:r>
              <w:rPr>
                <w:rFonts w:eastAsia="仿宋_GB2312"/>
                <w:sz w:val="24"/>
              </w:rPr>
              <w:t>正岔街道</w:t>
            </w:r>
            <w:proofErr w:type="gramEnd"/>
          </w:p>
        </w:tc>
        <w:tc>
          <w:tcPr>
            <w:tcW w:w="3318" w:type="dxa"/>
            <w:vAlign w:val="center"/>
          </w:tcPr>
          <w:p w14:paraId="43553B54" w14:textId="77777777" w:rsidR="00D36249" w:rsidRDefault="00D36249" w:rsidP="00461B6B">
            <w:pPr>
              <w:spacing w:line="240" w:lineRule="exact"/>
              <w:jc w:val="center"/>
              <w:rPr>
                <w:rFonts w:eastAsia="仿宋_GB2312"/>
                <w:sz w:val="24"/>
              </w:rPr>
            </w:pPr>
            <w:r>
              <w:rPr>
                <w:rFonts w:eastAsia="仿宋_GB2312"/>
                <w:sz w:val="24"/>
              </w:rPr>
              <w:t>区住建局</w:t>
            </w:r>
          </w:p>
        </w:tc>
      </w:tr>
      <w:tr w:rsidR="00D36249" w14:paraId="3B3BEB07" w14:textId="77777777" w:rsidTr="00461B6B">
        <w:trPr>
          <w:trHeight w:val="920"/>
        </w:trPr>
        <w:tc>
          <w:tcPr>
            <w:tcW w:w="819" w:type="dxa"/>
            <w:vMerge/>
            <w:vAlign w:val="center"/>
          </w:tcPr>
          <w:p w14:paraId="0A4CEDE8" w14:textId="77777777" w:rsidR="00D36249" w:rsidRDefault="00D36249" w:rsidP="00461B6B">
            <w:pPr>
              <w:spacing w:line="240" w:lineRule="exact"/>
              <w:rPr>
                <w:rFonts w:eastAsia="仿宋_GB2312"/>
                <w:sz w:val="24"/>
              </w:rPr>
            </w:pPr>
          </w:p>
        </w:tc>
        <w:tc>
          <w:tcPr>
            <w:tcW w:w="756" w:type="dxa"/>
            <w:vMerge/>
            <w:vAlign w:val="center"/>
          </w:tcPr>
          <w:p w14:paraId="444F8A03" w14:textId="77777777" w:rsidR="00D36249" w:rsidRDefault="00D36249" w:rsidP="00461B6B">
            <w:pPr>
              <w:spacing w:line="240" w:lineRule="exact"/>
              <w:rPr>
                <w:rFonts w:eastAsia="仿宋_GB2312"/>
                <w:sz w:val="24"/>
              </w:rPr>
            </w:pPr>
          </w:p>
        </w:tc>
        <w:tc>
          <w:tcPr>
            <w:tcW w:w="2319" w:type="dxa"/>
            <w:vMerge/>
            <w:vAlign w:val="center"/>
          </w:tcPr>
          <w:p w14:paraId="3A6E7FCA" w14:textId="77777777" w:rsidR="00D36249" w:rsidRDefault="00D36249" w:rsidP="00461B6B">
            <w:pPr>
              <w:spacing w:line="240" w:lineRule="exact"/>
              <w:rPr>
                <w:rFonts w:eastAsia="仿宋_GB2312"/>
                <w:sz w:val="24"/>
              </w:rPr>
            </w:pPr>
          </w:p>
        </w:tc>
        <w:tc>
          <w:tcPr>
            <w:tcW w:w="3343" w:type="dxa"/>
            <w:vAlign w:val="center"/>
          </w:tcPr>
          <w:p w14:paraId="3C293509" w14:textId="77777777" w:rsidR="00D36249" w:rsidRDefault="00D36249" w:rsidP="00461B6B">
            <w:pPr>
              <w:spacing w:line="240" w:lineRule="exact"/>
              <w:rPr>
                <w:rFonts w:eastAsia="仿宋_GB2312"/>
                <w:sz w:val="24"/>
              </w:rPr>
            </w:pPr>
            <w:r>
              <w:rPr>
                <w:rFonts w:eastAsia="仿宋_GB2312"/>
                <w:sz w:val="24"/>
              </w:rPr>
              <w:t>提高机械化清扫率和道路清扫保洁水平，解决清扫保洁不到位问题。</w:t>
            </w:r>
          </w:p>
        </w:tc>
        <w:tc>
          <w:tcPr>
            <w:tcW w:w="2416" w:type="dxa"/>
            <w:vMerge w:val="restart"/>
            <w:vAlign w:val="center"/>
          </w:tcPr>
          <w:p w14:paraId="13E46D25" w14:textId="77777777" w:rsidR="00D36249" w:rsidRDefault="00D36249" w:rsidP="00461B6B">
            <w:pPr>
              <w:spacing w:line="240" w:lineRule="exact"/>
              <w:jc w:val="center"/>
              <w:rPr>
                <w:rFonts w:eastAsia="仿宋_GB2312"/>
                <w:sz w:val="24"/>
              </w:rPr>
            </w:pPr>
            <w:r>
              <w:rPr>
                <w:rFonts w:eastAsia="仿宋_GB2312"/>
                <w:sz w:val="24"/>
              </w:rPr>
              <w:t>区住建局</w:t>
            </w:r>
          </w:p>
        </w:tc>
        <w:tc>
          <w:tcPr>
            <w:tcW w:w="3318" w:type="dxa"/>
            <w:vMerge w:val="restart"/>
            <w:vAlign w:val="center"/>
          </w:tcPr>
          <w:p w14:paraId="3D3BD3DF" w14:textId="77777777" w:rsidR="00D36249" w:rsidRDefault="00D36249" w:rsidP="00461B6B">
            <w:pPr>
              <w:spacing w:line="240" w:lineRule="exact"/>
              <w:jc w:val="center"/>
              <w:rPr>
                <w:rFonts w:eastAsia="仿宋_GB2312"/>
                <w:sz w:val="24"/>
              </w:rPr>
            </w:pPr>
            <w:r>
              <w:rPr>
                <w:rFonts w:eastAsia="仿宋_GB2312"/>
                <w:sz w:val="24"/>
              </w:rPr>
              <w:t>江源街道、孙家堡子街道、城墙街道、</w:t>
            </w:r>
            <w:proofErr w:type="gramStart"/>
            <w:r>
              <w:rPr>
                <w:rFonts w:eastAsia="仿宋_GB2312"/>
                <w:sz w:val="24"/>
              </w:rPr>
              <w:t>正岔街道</w:t>
            </w:r>
            <w:proofErr w:type="gramEnd"/>
          </w:p>
        </w:tc>
      </w:tr>
      <w:tr w:rsidR="00D36249" w14:paraId="50F65E22" w14:textId="77777777" w:rsidTr="00461B6B">
        <w:trPr>
          <w:trHeight w:val="567"/>
        </w:trPr>
        <w:tc>
          <w:tcPr>
            <w:tcW w:w="819" w:type="dxa"/>
            <w:vMerge/>
            <w:vAlign w:val="center"/>
          </w:tcPr>
          <w:p w14:paraId="04B43D4B" w14:textId="77777777" w:rsidR="00D36249" w:rsidRDefault="00D36249" w:rsidP="00461B6B">
            <w:pPr>
              <w:spacing w:line="240" w:lineRule="exact"/>
              <w:rPr>
                <w:rFonts w:eastAsia="仿宋_GB2312"/>
                <w:sz w:val="24"/>
              </w:rPr>
            </w:pPr>
          </w:p>
        </w:tc>
        <w:tc>
          <w:tcPr>
            <w:tcW w:w="756" w:type="dxa"/>
            <w:vMerge/>
            <w:vAlign w:val="center"/>
          </w:tcPr>
          <w:p w14:paraId="11A0203E" w14:textId="77777777" w:rsidR="00D36249" w:rsidRDefault="00D36249" w:rsidP="00461B6B">
            <w:pPr>
              <w:spacing w:line="240" w:lineRule="exact"/>
              <w:rPr>
                <w:rFonts w:eastAsia="仿宋_GB2312"/>
                <w:sz w:val="24"/>
              </w:rPr>
            </w:pPr>
          </w:p>
        </w:tc>
        <w:tc>
          <w:tcPr>
            <w:tcW w:w="2319" w:type="dxa"/>
            <w:vMerge/>
            <w:vAlign w:val="center"/>
          </w:tcPr>
          <w:p w14:paraId="4701B4A1" w14:textId="77777777" w:rsidR="00D36249" w:rsidRDefault="00D36249" w:rsidP="00461B6B">
            <w:pPr>
              <w:spacing w:line="240" w:lineRule="exact"/>
              <w:rPr>
                <w:rFonts w:eastAsia="仿宋_GB2312"/>
                <w:sz w:val="24"/>
              </w:rPr>
            </w:pPr>
          </w:p>
        </w:tc>
        <w:tc>
          <w:tcPr>
            <w:tcW w:w="3343" w:type="dxa"/>
            <w:vAlign w:val="center"/>
          </w:tcPr>
          <w:p w14:paraId="277B509E" w14:textId="77777777" w:rsidR="00D36249" w:rsidRDefault="00D36249" w:rsidP="00461B6B">
            <w:pPr>
              <w:spacing w:line="240" w:lineRule="exact"/>
              <w:rPr>
                <w:rFonts w:eastAsia="仿宋_GB2312"/>
                <w:sz w:val="24"/>
              </w:rPr>
            </w:pPr>
            <w:r>
              <w:rPr>
                <w:rFonts w:eastAsia="仿宋_GB2312"/>
                <w:sz w:val="24"/>
              </w:rPr>
              <w:t>加大环卫设施投入力度，解决环卫设施不配套等问题。</w:t>
            </w:r>
          </w:p>
        </w:tc>
        <w:tc>
          <w:tcPr>
            <w:tcW w:w="2416" w:type="dxa"/>
            <w:vMerge/>
            <w:vAlign w:val="center"/>
          </w:tcPr>
          <w:p w14:paraId="40D085DB" w14:textId="77777777" w:rsidR="00D36249" w:rsidRDefault="00D36249" w:rsidP="00461B6B">
            <w:pPr>
              <w:spacing w:line="240" w:lineRule="exact"/>
              <w:jc w:val="center"/>
              <w:rPr>
                <w:rFonts w:eastAsia="仿宋_GB2312"/>
                <w:sz w:val="24"/>
              </w:rPr>
            </w:pPr>
          </w:p>
        </w:tc>
        <w:tc>
          <w:tcPr>
            <w:tcW w:w="3318" w:type="dxa"/>
            <w:vMerge/>
            <w:vAlign w:val="center"/>
          </w:tcPr>
          <w:p w14:paraId="1AABEED7" w14:textId="77777777" w:rsidR="00D36249" w:rsidRDefault="00D36249" w:rsidP="00461B6B">
            <w:pPr>
              <w:spacing w:line="240" w:lineRule="exact"/>
              <w:jc w:val="center"/>
              <w:rPr>
                <w:rFonts w:eastAsia="仿宋_GB2312"/>
                <w:sz w:val="24"/>
              </w:rPr>
            </w:pPr>
          </w:p>
        </w:tc>
      </w:tr>
      <w:tr w:rsidR="00D36249" w14:paraId="30F2172B" w14:textId="77777777" w:rsidTr="00461B6B">
        <w:trPr>
          <w:trHeight w:val="1073"/>
        </w:trPr>
        <w:tc>
          <w:tcPr>
            <w:tcW w:w="819" w:type="dxa"/>
            <w:vMerge/>
            <w:vAlign w:val="center"/>
          </w:tcPr>
          <w:p w14:paraId="168628C1" w14:textId="77777777" w:rsidR="00D36249" w:rsidRDefault="00D36249" w:rsidP="00461B6B">
            <w:pPr>
              <w:spacing w:line="240" w:lineRule="exact"/>
              <w:rPr>
                <w:rFonts w:eastAsia="仿宋_GB2312"/>
                <w:sz w:val="24"/>
              </w:rPr>
            </w:pPr>
          </w:p>
        </w:tc>
        <w:tc>
          <w:tcPr>
            <w:tcW w:w="756" w:type="dxa"/>
            <w:vMerge/>
            <w:vAlign w:val="center"/>
          </w:tcPr>
          <w:p w14:paraId="33D624E5" w14:textId="77777777" w:rsidR="00D36249" w:rsidRDefault="00D36249" w:rsidP="00461B6B">
            <w:pPr>
              <w:spacing w:line="240" w:lineRule="exact"/>
              <w:rPr>
                <w:rFonts w:eastAsia="仿宋_GB2312"/>
                <w:sz w:val="24"/>
              </w:rPr>
            </w:pPr>
          </w:p>
        </w:tc>
        <w:tc>
          <w:tcPr>
            <w:tcW w:w="2319" w:type="dxa"/>
            <w:vMerge/>
            <w:vAlign w:val="center"/>
          </w:tcPr>
          <w:p w14:paraId="3952222F" w14:textId="77777777" w:rsidR="00D36249" w:rsidRDefault="00D36249" w:rsidP="00461B6B">
            <w:pPr>
              <w:spacing w:line="240" w:lineRule="exact"/>
              <w:rPr>
                <w:rFonts w:eastAsia="仿宋_GB2312"/>
                <w:sz w:val="24"/>
              </w:rPr>
            </w:pPr>
          </w:p>
        </w:tc>
        <w:tc>
          <w:tcPr>
            <w:tcW w:w="3343" w:type="dxa"/>
            <w:vAlign w:val="center"/>
          </w:tcPr>
          <w:p w14:paraId="1EF6395F" w14:textId="77777777" w:rsidR="00D36249" w:rsidRDefault="00D36249" w:rsidP="00461B6B">
            <w:pPr>
              <w:spacing w:line="240" w:lineRule="exact"/>
              <w:rPr>
                <w:rFonts w:eastAsia="仿宋_GB2312"/>
                <w:sz w:val="24"/>
              </w:rPr>
            </w:pPr>
            <w:r>
              <w:rPr>
                <w:rFonts w:eastAsia="仿宋_GB2312"/>
                <w:sz w:val="24"/>
              </w:rPr>
              <w:t>加快垃圾处理设施建设，推进生活垃圾分类和建筑垃圾资源化利用。</w:t>
            </w:r>
          </w:p>
        </w:tc>
        <w:tc>
          <w:tcPr>
            <w:tcW w:w="2416" w:type="dxa"/>
            <w:vMerge/>
            <w:vAlign w:val="center"/>
          </w:tcPr>
          <w:p w14:paraId="6703B23F" w14:textId="77777777" w:rsidR="00D36249" w:rsidRDefault="00D36249" w:rsidP="00461B6B">
            <w:pPr>
              <w:spacing w:line="240" w:lineRule="exact"/>
              <w:jc w:val="center"/>
              <w:rPr>
                <w:rFonts w:eastAsia="仿宋_GB2312"/>
                <w:sz w:val="24"/>
              </w:rPr>
            </w:pPr>
          </w:p>
        </w:tc>
        <w:tc>
          <w:tcPr>
            <w:tcW w:w="3318" w:type="dxa"/>
            <w:vMerge/>
            <w:vAlign w:val="center"/>
          </w:tcPr>
          <w:p w14:paraId="13DA18B2" w14:textId="77777777" w:rsidR="00D36249" w:rsidRDefault="00D36249" w:rsidP="00461B6B">
            <w:pPr>
              <w:spacing w:line="240" w:lineRule="exact"/>
              <w:jc w:val="center"/>
              <w:rPr>
                <w:rFonts w:eastAsia="仿宋_GB2312"/>
                <w:sz w:val="24"/>
              </w:rPr>
            </w:pPr>
          </w:p>
        </w:tc>
      </w:tr>
      <w:tr w:rsidR="00D36249" w14:paraId="2F6F54B0" w14:textId="77777777" w:rsidTr="00461B6B">
        <w:trPr>
          <w:trHeight w:val="2225"/>
        </w:trPr>
        <w:tc>
          <w:tcPr>
            <w:tcW w:w="819" w:type="dxa"/>
            <w:vMerge/>
          </w:tcPr>
          <w:p w14:paraId="526F906E" w14:textId="77777777" w:rsidR="00D36249" w:rsidRDefault="00D36249" w:rsidP="00461B6B">
            <w:pPr>
              <w:spacing w:line="240" w:lineRule="exact"/>
              <w:rPr>
                <w:rFonts w:eastAsia="仿宋_GB2312"/>
                <w:sz w:val="24"/>
              </w:rPr>
            </w:pPr>
          </w:p>
        </w:tc>
        <w:tc>
          <w:tcPr>
            <w:tcW w:w="756" w:type="dxa"/>
            <w:vMerge w:val="restart"/>
            <w:vAlign w:val="center"/>
          </w:tcPr>
          <w:p w14:paraId="1D04B490" w14:textId="77777777" w:rsidR="00D36249" w:rsidRDefault="00D36249" w:rsidP="00461B6B">
            <w:pPr>
              <w:spacing w:line="240" w:lineRule="exact"/>
              <w:jc w:val="center"/>
              <w:rPr>
                <w:rFonts w:eastAsia="仿宋_GB2312"/>
                <w:sz w:val="24"/>
              </w:rPr>
            </w:pPr>
            <w:r>
              <w:rPr>
                <w:rFonts w:eastAsia="仿宋_GB2312"/>
                <w:sz w:val="24"/>
              </w:rPr>
              <w:t>2</w:t>
            </w:r>
            <w:r>
              <w:rPr>
                <w:rFonts w:eastAsia="仿宋_GB2312"/>
                <w:sz w:val="24"/>
              </w:rPr>
              <w:t>、</w:t>
            </w:r>
          </w:p>
          <w:p w14:paraId="588FC1AB" w14:textId="77777777" w:rsidR="00D36249" w:rsidRDefault="00D36249" w:rsidP="00461B6B">
            <w:pPr>
              <w:spacing w:line="240" w:lineRule="exact"/>
              <w:jc w:val="center"/>
              <w:rPr>
                <w:rFonts w:eastAsia="仿宋_GB2312"/>
                <w:sz w:val="24"/>
              </w:rPr>
            </w:pPr>
            <w:r>
              <w:rPr>
                <w:rFonts w:eastAsia="仿宋_GB2312"/>
                <w:sz w:val="24"/>
              </w:rPr>
              <w:t>整</w:t>
            </w:r>
          </w:p>
          <w:p w14:paraId="1E05904B" w14:textId="77777777" w:rsidR="00D36249" w:rsidRDefault="00D36249" w:rsidP="00461B6B">
            <w:pPr>
              <w:spacing w:line="240" w:lineRule="exact"/>
              <w:jc w:val="center"/>
              <w:rPr>
                <w:rFonts w:eastAsia="仿宋_GB2312"/>
                <w:sz w:val="24"/>
              </w:rPr>
            </w:pPr>
            <w:r>
              <w:rPr>
                <w:rFonts w:eastAsia="仿宋_GB2312"/>
                <w:sz w:val="24"/>
              </w:rPr>
              <w:t>治</w:t>
            </w:r>
          </w:p>
          <w:p w14:paraId="567D588C" w14:textId="77777777" w:rsidR="00D36249" w:rsidRDefault="00D36249" w:rsidP="00461B6B">
            <w:pPr>
              <w:spacing w:line="240" w:lineRule="exact"/>
              <w:jc w:val="center"/>
              <w:rPr>
                <w:rFonts w:eastAsia="仿宋_GB2312"/>
                <w:sz w:val="24"/>
              </w:rPr>
            </w:pPr>
            <w:r>
              <w:rPr>
                <w:rFonts w:eastAsia="仿宋_GB2312"/>
                <w:sz w:val="24"/>
              </w:rPr>
              <w:t>市</w:t>
            </w:r>
          </w:p>
          <w:p w14:paraId="21BAE1C1" w14:textId="77777777" w:rsidR="00D36249" w:rsidRDefault="00D36249" w:rsidP="00461B6B">
            <w:pPr>
              <w:spacing w:line="240" w:lineRule="exact"/>
              <w:jc w:val="center"/>
              <w:rPr>
                <w:rFonts w:eastAsia="仿宋_GB2312"/>
                <w:sz w:val="24"/>
              </w:rPr>
            </w:pPr>
            <w:r>
              <w:rPr>
                <w:rFonts w:eastAsia="仿宋_GB2312"/>
                <w:sz w:val="24"/>
              </w:rPr>
              <w:t>容</w:t>
            </w:r>
          </w:p>
          <w:p w14:paraId="19737C5C" w14:textId="77777777" w:rsidR="00D36249" w:rsidRDefault="00D36249" w:rsidP="00461B6B">
            <w:pPr>
              <w:spacing w:line="240" w:lineRule="exact"/>
              <w:jc w:val="center"/>
              <w:rPr>
                <w:rFonts w:eastAsia="仿宋_GB2312"/>
                <w:sz w:val="24"/>
              </w:rPr>
            </w:pPr>
            <w:r>
              <w:rPr>
                <w:rFonts w:eastAsia="仿宋_GB2312"/>
                <w:sz w:val="24"/>
              </w:rPr>
              <w:t>市</w:t>
            </w:r>
          </w:p>
          <w:p w14:paraId="7E76A7B1" w14:textId="77777777" w:rsidR="00D36249" w:rsidRDefault="00D36249" w:rsidP="00461B6B">
            <w:pPr>
              <w:spacing w:line="240" w:lineRule="exact"/>
              <w:jc w:val="center"/>
              <w:rPr>
                <w:rFonts w:eastAsia="仿宋_GB2312"/>
                <w:sz w:val="24"/>
              </w:rPr>
            </w:pPr>
            <w:r>
              <w:rPr>
                <w:rFonts w:eastAsia="仿宋_GB2312"/>
                <w:sz w:val="24"/>
              </w:rPr>
              <w:t>貌</w:t>
            </w:r>
          </w:p>
        </w:tc>
        <w:tc>
          <w:tcPr>
            <w:tcW w:w="2319" w:type="dxa"/>
            <w:vMerge w:val="restart"/>
            <w:vAlign w:val="center"/>
          </w:tcPr>
          <w:p w14:paraId="290C1C13" w14:textId="77777777" w:rsidR="00D36249" w:rsidRDefault="00D36249" w:rsidP="00461B6B">
            <w:pPr>
              <w:spacing w:line="240" w:lineRule="exact"/>
              <w:rPr>
                <w:rFonts w:eastAsia="仿宋_GB2312"/>
                <w:sz w:val="24"/>
              </w:rPr>
            </w:pPr>
            <w:r>
              <w:rPr>
                <w:rFonts w:eastAsia="仿宋_GB2312"/>
                <w:sz w:val="24"/>
              </w:rPr>
              <w:t>整治临街建筑的阳台、门窗、</w:t>
            </w:r>
            <w:proofErr w:type="gramStart"/>
            <w:r>
              <w:rPr>
                <w:rFonts w:eastAsia="仿宋_GB2312"/>
                <w:sz w:val="24"/>
              </w:rPr>
              <w:t>屋顶乱吊乱挂</w:t>
            </w:r>
            <w:proofErr w:type="gramEnd"/>
            <w:r>
              <w:rPr>
                <w:rFonts w:eastAsia="仿宋_GB2312"/>
                <w:sz w:val="24"/>
              </w:rPr>
              <w:t>和建筑立面破旧、污损等问题</w:t>
            </w:r>
            <w:r>
              <w:rPr>
                <w:rFonts w:eastAsia="仿宋_GB2312" w:hint="eastAsia"/>
                <w:sz w:val="24"/>
              </w:rPr>
              <w:t>，</w:t>
            </w:r>
            <w:r>
              <w:rPr>
                <w:rFonts w:eastAsia="仿宋_GB2312"/>
                <w:sz w:val="24"/>
              </w:rPr>
              <w:t>消除沿街乱堆乱放、墙面线杆乱贴乱画等现象。规范店招店牌、户外广告设置</w:t>
            </w:r>
            <w:r>
              <w:rPr>
                <w:rFonts w:eastAsia="仿宋_GB2312" w:hint="eastAsia"/>
                <w:sz w:val="24"/>
              </w:rPr>
              <w:t>，</w:t>
            </w:r>
            <w:r>
              <w:rPr>
                <w:rFonts w:eastAsia="仿宋_GB2312"/>
                <w:sz w:val="24"/>
              </w:rPr>
              <w:t>拆除未经审批、长期空白闲置、陈旧破损、影响市容和安全的广告设施。解决各类电线电缆乱扯乱拉问题</w:t>
            </w:r>
            <w:r>
              <w:rPr>
                <w:rFonts w:eastAsia="仿宋_GB2312" w:hint="eastAsia"/>
                <w:sz w:val="24"/>
              </w:rPr>
              <w:t>，</w:t>
            </w:r>
            <w:r>
              <w:rPr>
                <w:rFonts w:eastAsia="仿宋_GB2312"/>
                <w:sz w:val="24"/>
              </w:rPr>
              <w:t>有序推进架空线缆入地工程。</w:t>
            </w:r>
          </w:p>
        </w:tc>
        <w:tc>
          <w:tcPr>
            <w:tcW w:w="3343" w:type="dxa"/>
            <w:vAlign w:val="center"/>
          </w:tcPr>
          <w:p w14:paraId="509DD899" w14:textId="77777777" w:rsidR="00D36249" w:rsidRDefault="00D36249" w:rsidP="00461B6B">
            <w:pPr>
              <w:spacing w:line="240" w:lineRule="exact"/>
              <w:rPr>
                <w:rFonts w:eastAsia="仿宋_GB2312"/>
                <w:sz w:val="24"/>
              </w:rPr>
            </w:pPr>
            <w:r>
              <w:rPr>
                <w:rFonts w:eastAsia="仿宋_GB2312"/>
                <w:sz w:val="24"/>
              </w:rPr>
              <w:t>整治临街建筑的阳台、门窗、</w:t>
            </w:r>
            <w:proofErr w:type="gramStart"/>
            <w:r>
              <w:rPr>
                <w:rFonts w:eastAsia="仿宋_GB2312"/>
                <w:sz w:val="24"/>
              </w:rPr>
              <w:t>屋顶乱吊乱挂</w:t>
            </w:r>
            <w:proofErr w:type="gramEnd"/>
            <w:r>
              <w:rPr>
                <w:rFonts w:eastAsia="仿宋_GB2312"/>
                <w:sz w:val="24"/>
              </w:rPr>
              <w:t>和建筑立面破旧、污损等问题，消除沿街乱堆乱放、墙面线杆乱贴乱画等现象。</w:t>
            </w:r>
          </w:p>
        </w:tc>
        <w:tc>
          <w:tcPr>
            <w:tcW w:w="2416" w:type="dxa"/>
            <w:vAlign w:val="center"/>
          </w:tcPr>
          <w:p w14:paraId="528B3B4D" w14:textId="77777777" w:rsidR="00D36249" w:rsidRDefault="00D36249" w:rsidP="00461B6B">
            <w:pPr>
              <w:spacing w:line="240" w:lineRule="exact"/>
              <w:jc w:val="center"/>
              <w:rPr>
                <w:rFonts w:eastAsia="仿宋_GB2312"/>
                <w:sz w:val="24"/>
              </w:rPr>
            </w:pPr>
            <w:r>
              <w:rPr>
                <w:rFonts w:eastAsia="仿宋_GB2312"/>
                <w:sz w:val="24"/>
              </w:rPr>
              <w:t>区住建局</w:t>
            </w:r>
          </w:p>
        </w:tc>
        <w:tc>
          <w:tcPr>
            <w:tcW w:w="3318" w:type="dxa"/>
            <w:vAlign w:val="center"/>
          </w:tcPr>
          <w:p w14:paraId="426ECB05" w14:textId="77777777" w:rsidR="00D36249" w:rsidRDefault="00D36249" w:rsidP="00461B6B">
            <w:pPr>
              <w:spacing w:line="240" w:lineRule="exact"/>
              <w:jc w:val="center"/>
              <w:rPr>
                <w:rFonts w:eastAsia="仿宋_GB2312"/>
                <w:sz w:val="24"/>
              </w:rPr>
            </w:pPr>
            <w:r>
              <w:rPr>
                <w:rFonts w:eastAsia="仿宋_GB2312"/>
                <w:sz w:val="24"/>
              </w:rPr>
              <w:t>江源街道、孙家堡子街道、城墙街道、</w:t>
            </w:r>
            <w:proofErr w:type="gramStart"/>
            <w:r>
              <w:rPr>
                <w:rFonts w:eastAsia="仿宋_GB2312"/>
                <w:sz w:val="24"/>
              </w:rPr>
              <w:t>正岔街道</w:t>
            </w:r>
            <w:proofErr w:type="gramEnd"/>
          </w:p>
        </w:tc>
      </w:tr>
      <w:tr w:rsidR="00D36249" w14:paraId="4C325E35" w14:textId="77777777" w:rsidTr="00461B6B">
        <w:trPr>
          <w:trHeight w:val="2850"/>
        </w:trPr>
        <w:tc>
          <w:tcPr>
            <w:tcW w:w="819" w:type="dxa"/>
            <w:vMerge/>
          </w:tcPr>
          <w:p w14:paraId="5D109D8E" w14:textId="77777777" w:rsidR="00D36249" w:rsidRDefault="00D36249" w:rsidP="00461B6B">
            <w:pPr>
              <w:spacing w:line="240" w:lineRule="exact"/>
              <w:rPr>
                <w:rFonts w:eastAsia="仿宋_GB2312"/>
                <w:sz w:val="24"/>
              </w:rPr>
            </w:pPr>
          </w:p>
        </w:tc>
        <w:tc>
          <w:tcPr>
            <w:tcW w:w="756" w:type="dxa"/>
            <w:vMerge/>
          </w:tcPr>
          <w:p w14:paraId="61794493" w14:textId="77777777" w:rsidR="00D36249" w:rsidRDefault="00D36249" w:rsidP="00461B6B">
            <w:pPr>
              <w:spacing w:line="240" w:lineRule="exact"/>
              <w:rPr>
                <w:rFonts w:eastAsia="仿宋_GB2312"/>
                <w:sz w:val="24"/>
              </w:rPr>
            </w:pPr>
          </w:p>
        </w:tc>
        <w:tc>
          <w:tcPr>
            <w:tcW w:w="2319" w:type="dxa"/>
            <w:vMerge/>
          </w:tcPr>
          <w:p w14:paraId="04489C24" w14:textId="77777777" w:rsidR="00D36249" w:rsidRDefault="00D36249" w:rsidP="00461B6B">
            <w:pPr>
              <w:spacing w:line="240" w:lineRule="exact"/>
              <w:rPr>
                <w:rFonts w:eastAsia="仿宋_GB2312"/>
                <w:sz w:val="24"/>
              </w:rPr>
            </w:pPr>
          </w:p>
        </w:tc>
        <w:tc>
          <w:tcPr>
            <w:tcW w:w="3343" w:type="dxa"/>
            <w:vAlign w:val="center"/>
          </w:tcPr>
          <w:p w14:paraId="709AB14B" w14:textId="77777777" w:rsidR="00D36249" w:rsidRDefault="00D36249" w:rsidP="00461B6B">
            <w:pPr>
              <w:spacing w:line="240" w:lineRule="exact"/>
              <w:rPr>
                <w:rFonts w:eastAsia="仿宋_GB2312"/>
                <w:sz w:val="24"/>
              </w:rPr>
            </w:pPr>
            <w:r>
              <w:rPr>
                <w:rFonts w:eastAsia="仿宋_GB2312"/>
                <w:sz w:val="24"/>
              </w:rPr>
              <w:t>规范店招店牌、户外广告设置。</w:t>
            </w:r>
          </w:p>
        </w:tc>
        <w:tc>
          <w:tcPr>
            <w:tcW w:w="2416" w:type="dxa"/>
            <w:vAlign w:val="center"/>
          </w:tcPr>
          <w:p w14:paraId="79908E7E" w14:textId="77777777" w:rsidR="00D36249" w:rsidRDefault="00D36249" w:rsidP="00461B6B">
            <w:pPr>
              <w:spacing w:line="240" w:lineRule="exact"/>
              <w:jc w:val="center"/>
              <w:rPr>
                <w:rFonts w:eastAsia="仿宋_GB2312"/>
                <w:sz w:val="24"/>
              </w:rPr>
            </w:pPr>
            <w:r>
              <w:rPr>
                <w:rFonts w:eastAsia="仿宋_GB2312"/>
                <w:sz w:val="24"/>
              </w:rPr>
              <w:t>区住建局</w:t>
            </w:r>
          </w:p>
        </w:tc>
        <w:tc>
          <w:tcPr>
            <w:tcW w:w="3318" w:type="dxa"/>
            <w:vAlign w:val="center"/>
          </w:tcPr>
          <w:p w14:paraId="39B7688B" w14:textId="77777777" w:rsidR="00D36249" w:rsidRDefault="00D36249" w:rsidP="00461B6B">
            <w:pPr>
              <w:spacing w:line="240" w:lineRule="exact"/>
              <w:jc w:val="center"/>
              <w:rPr>
                <w:rFonts w:eastAsia="仿宋_GB2312"/>
                <w:sz w:val="24"/>
              </w:rPr>
            </w:pPr>
          </w:p>
        </w:tc>
      </w:tr>
      <w:tr w:rsidR="00D36249" w14:paraId="33E0EB39" w14:textId="77777777" w:rsidTr="00461B6B">
        <w:trPr>
          <w:trHeight w:val="1130"/>
        </w:trPr>
        <w:tc>
          <w:tcPr>
            <w:tcW w:w="819" w:type="dxa"/>
            <w:vMerge/>
          </w:tcPr>
          <w:p w14:paraId="4354FC8F" w14:textId="77777777" w:rsidR="00D36249" w:rsidRDefault="00D36249" w:rsidP="00461B6B">
            <w:pPr>
              <w:spacing w:line="240" w:lineRule="exact"/>
              <w:rPr>
                <w:rFonts w:eastAsia="仿宋_GB2312"/>
                <w:sz w:val="24"/>
              </w:rPr>
            </w:pPr>
          </w:p>
        </w:tc>
        <w:tc>
          <w:tcPr>
            <w:tcW w:w="756" w:type="dxa"/>
            <w:vMerge/>
          </w:tcPr>
          <w:p w14:paraId="2E69C39B" w14:textId="77777777" w:rsidR="00D36249" w:rsidRDefault="00D36249" w:rsidP="00461B6B">
            <w:pPr>
              <w:spacing w:line="240" w:lineRule="exact"/>
              <w:rPr>
                <w:rFonts w:eastAsia="仿宋_GB2312"/>
                <w:sz w:val="24"/>
              </w:rPr>
            </w:pPr>
          </w:p>
        </w:tc>
        <w:tc>
          <w:tcPr>
            <w:tcW w:w="2319" w:type="dxa"/>
            <w:vMerge/>
          </w:tcPr>
          <w:p w14:paraId="2A81D9FE" w14:textId="77777777" w:rsidR="00D36249" w:rsidRDefault="00D36249" w:rsidP="00461B6B">
            <w:pPr>
              <w:spacing w:line="240" w:lineRule="exact"/>
              <w:rPr>
                <w:rFonts w:eastAsia="仿宋_GB2312"/>
                <w:sz w:val="24"/>
              </w:rPr>
            </w:pPr>
          </w:p>
        </w:tc>
        <w:tc>
          <w:tcPr>
            <w:tcW w:w="3343" w:type="dxa"/>
            <w:vAlign w:val="center"/>
          </w:tcPr>
          <w:p w14:paraId="5294A017" w14:textId="77777777" w:rsidR="00D36249" w:rsidRDefault="00D36249" w:rsidP="00461B6B">
            <w:pPr>
              <w:spacing w:line="240" w:lineRule="exact"/>
              <w:rPr>
                <w:rFonts w:eastAsia="仿宋_GB2312"/>
                <w:sz w:val="24"/>
              </w:rPr>
            </w:pPr>
            <w:r>
              <w:rPr>
                <w:rFonts w:eastAsia="仿宋_GB2312"/>
                <w:sz w:val="24"/>
              </w:rPr>
              <w:t>拆除未经审批、长期空白闲置、陈旧破损、影响市容和安全的广告设施。</w:t>
            </w:r>
          </w:p>
        </w:tc>
        <w:tc>
          <w:tcPr>
            <w:tcW w:w="2416" w:type="dxa"/>
            <w:vAlign w:val="center"/>
          </w:tcPr>
          <w:p w14:paraId="2ACE82C0" w14:textId="77777777" w:rsidR="00D36249" w:rsidRDefault="00D36249" w:rsidP="00461B6B">
            <w:pPr>
              <w:spacing w:line="240" w:lineRule="exact"/>
              <w:jc w:val="center"/>
              <w:rPr>
                <w:rFonts w:eastAsia="仿宋_GB2312"/>
                <w:sz w:val="24"/>
              </w:rPr>
            </w:pPr>
            <w:r>
              <w:rPr>
                <w:rFonts w:eastAsia="仿宋_GB2312"/>
                <w:sz w:val="24"/>
              </w:rPr>
              <w:t>区住建局</w:t>
            </w:r>
          </w:p>
        </w:tc>
        <w:tc>
          <w:tcPr>
            <w:tcW w:w="3318" w:type="dxa"/>
            <w:vAlign w:val="center"/>
          </w:tcPr>
          <w:p w14:paraId="4F7AC4E8" w14:textId="77777777" w:rsidR="00D36249" w:rsidRDefault="00D36249" w:rsidP="00461B6B">
            <w:pPr>
              <w:spacing w:line="240" w:lineRule="exact"/>
              <w:jc w:val="center"/>
              <w:rPr>
                <w:rFonts w:eastAsia="仿宋_GB2312"/>
                <w:sz w:val="24"/>
              </w:rPr>
            </w:pPr>
            <w:r>
              <w:rPr>
                <w:rFonts w:eastAsia="仿宋_GB2312"/>
                <w:sz w:val="24"/>
              </w:rPr>
              <w:t>各镇（街）</w:t>
            </w:r>
          </w:p>
        </w:tc>
      </w:tr>
      <w:tr w:rsidR="00D36249" w14:paraId="18C9181F" w14:textId="77777777" w:rsidTr="00461B6B">
        <w:trPr>
          <w:trHeight w:val="1845"/>
        </w:trPr>
        <w:tc>
          <w:tcPr>
            <w:tcW w:w="819" w:type="dxa"/>
            <w:vMerge/>
          </w:tcPr>
          <w:p w14:paraId="56ACB59C" w14:textId="77777777" w:rsidR="00D36249" w:rsidRDefault="00D36249" w:rsidP="00461B6B">
            <w:pPr>
              <w:spacing w:line="240" w:lineRule="exact"/>
              <w:rPr>
                <w:rFonts w:eastAsia="仿宋_GB2312"/>
                <w:sz w:val="24"/>
              </w:rPr>
            </w:pPr>
          </w:p>
        </w:tc>
        <w:tc>
          <w:tcPr>
            <w:tcW w:w="756" w:type="dxa"/>
            <w:vMerge/>
          </w:tcPr>
          <w:p w14:paraId="3ABFFB96" w14:textId="77777777" w:rsidR="00D36249" w:rsidRDefault="00D36249" w:rsidP="00461B6B">
            <w:pPr>
              <w:spacing w:line="240" w:lineRule="exact"/>
              <w:rPr>
                <w:rFonts w:eastAsia="仿宋_GB2312"/>
                <w:sz w:val="24"/>
              </w:rPr>
            </w:pPr>
          </w:p>
        </w:tc>
        <w:tc>
          <w:tcPr>
            <w:tcW w:w="2319" w:type="dxa"/>
            <w:vMerge/>
          </w:tcPr>
          <w:p w14:paraId="72238221" w14:textId="77777777" w:rsidR="00D36249" w:rsidRDefault="00D36249" w:rsidP="00461B6B">
            <w:pPr>
              <w:spacing w:line="240" w:lineRule="exact"/>
              <w:rPr>
                <w:rFonts w:eastAsia="仿宋_GB2312"/>
                <w:sz w:val="24"/>
              </w:rPr>
            </w:pPr>
          </w:p>
        </w:tc>
        <w:tc>
          <w:tcPr>
            <w:tcW w:w="3343" w:type="dxa"/>
            <w:vAlign w:val="center"/>
          </w:tcPr>
          <w:p w14:paraId="5744279E" w14:textId="77777777" w:rsidR="00D36249" w:rsidRDefault="00D36249" w:rsidP="00461B6B">
            <w:pPr>
              <w:spacing w:line="240" w:lineRule="exact"/>
              <w:rPr>
                <w:rFonts w:eastAsia="仿宋_GB2312"/>
                <w:sz w:val="24"/>
              </w:rPr>
            </w:pPr>
            <w:r>
              <w:rPr>
                <w:rFonts w:eastAsia="仿宋_GB2312"/>
                <w:sz w:val="24"/>
              </w:rPr>
              <w:t>解决各类电线电缆乱扯乱拉问题，有序推进架空线缆入地工程。</w:t>
            </w:r>
          </w:p>
        </w:tc>
        <w:tc>
          <w:tcPr>
            <w:tcW w:w="2416" w:type="dxa"/>
            <w:vAlign w:val="center"/>
          </w:tcPr>
          <w:p w14:paraId="6CB0CD82" w14:textId="77777777" w:rsidR="00D36249" w:rsidRDefault="00D36249" w:rsidP="00461B6B">
            <w:pPr>
              <w:spacing w:line="240" w:lineRule="exact"/>
              <w:jc w:val="center"/>
              <w:rPr>
                <w:rFonts w:eastAsia="仿宋_GB2312"/>
                <w:sz w:val="24"/>
              </w:rPr>
            </w:pPr>
            <w:r>
              <w:rPr>
                <w:rFonts w:eastAsia="仿宋_GB2312"/>
                <w:sz w:val="24"/>
              </w:rPr>
              <w:t>区经济局</w:t>
            </w:r>
          </w:p>
        </w:tc>
        <w:tc>
          <w:tcPr>
            <w:tcW w:w="3318" w:type="dxa"/>
            <w:vAlign w:val="center"/>
          </w:tcPr>
          <w:p w14:paraId="55C8F0C2" w14:textId="77777777" w:rsidR="00D36249" w:rsidRDefault="00D36249" w:rsidP="00461B6B">
            <w:pPr>
              <w:spacing w:line="240" w:lineRule="exact"/>
              <w:rPr>
                <w:rFonts w:eastAsia="仿宋_GB2312"/>
                <w:sz w:val="24"/>
              </w:rPr>
            </w:pPr>
            <w:r>
              <w:rPr>
                <w:rFonts w:eastAsia="仿宋_GB2312"/>
                <w:sz w:val="24"/>
              </w:rPr>
              <w:t>供电公司、联通公司、电信公司、移动公司、</w:t>
            </w:r>
            <w:proofErr w:type="gramStart"/>
            <w:r>
              <w:rPr>
                <w:rFonts w:eastAsia="仿宋_GB2312"/>
                <w:sz w:val="24"/>
              </w:rPr>
              <w:t>吉视传媒</w:t>
            </w:r>
            <w:proofErr w:type="gramEnd"/>
            <w:r>
              <w:rPr>
                <w:rFonts w:eastAsia="仿宋_GB2312"/>
                <w:sz w:val="24"/>
              </w:rPr>
              <w:t>、区住建局、区房屋产权管理中心</w:t>
            </w:r>
          </w:p>
        </w:tc>
      </w:tr>
    </w:tbl>
    <w:p w14:paraId="75AF2856" w14:textId="77777777" w:rsidR="00D36249" w:rsidRDefault="00D36249" w:rsidP="00D36249">
      <w:pPr>
        <w:rPr>
          <w:b/>
          <w:sz w:val="44"/>
          <w:szCs w:val="44"/>
        </w:rPr>
      </w:pPr>
    </w:p>
    <w:tbl>
      <w:tblPr>
        <w:tblStyle w:val="a7"/>
        <w:tblW w:w="0" w:type="auto"/>
        <w:tblInd w:w="0" w:type="dxa"/>
        <w:tblLayout w:type="fixed"/>
        <w:tblLook w:val="0000" w:firstRow="0" w:lastRow="0" w:firstColumn="0" w:lastColumn="0" w:noHBand="0" w:noVBand="0"/>
      </w:tblPr>
      <w:tblGrid>
        <w:gridCol w:w="819"/>
        <w:gridCol w:w="926"/>
        <w:gridCol w:w="3321"/>
        <w:gridCol w:w="4831"/>
        <w:gridCol w:w="1386"/>
        <w:gridCol w:w="1688"/>
      </w:tblGrid>
      <w:tr w:rsidR="00D36249" w14:paraId="2EDF82BA" w14:textId="77777777" w:rsidTr="00461B6B">
        <w:tc>
          <w:tcPr>
            <w:tcW w:w="1745" w:type="dxa"/>
            <w:gridSpan w:val="2"/>
          </w:tcPr>
          <w:p w14:paraId="5BAB6B98" w14:textId="77777777" w:rsidR="00D36249" w:rsidRDefault="00D36249" w:rsidP="00461B6B">
            <w:pPr>
              <w:jc w:val="center"/>
              <w:rPr>
                <w:b/>
                <w:sz w:val="28"/>
                <w:szCs w:val="28"/>
              </w:rPr>
            </w:pPr>
            <w:r>
              <w:rPr>
                <w:b/>
                <w:sz w:val="28"/>
                <w:szCs w:val="28"/>
              </w:rPr>
              <w:t>任务名称</w:t>
            </w:r>
          </w:p>
        </w:tc>
        <w:tc>
          <w:tcPr>
            <w:tcW w:w="3321" w:type="dxa"/>
          </w:tcPr>
          <w:p w14:paraId="5A4B85E7" w14:textId="77777777" w:rsidR="00D36249" w:rsidRDefault="00D36249" w:rsidP="00461B6B">
            <w:pPr>
              <w:jc w:val="center"/>
              <w:rPr>
                <w:b/>
                <w:sz w:val="28"/>
                <w:szCs w:val="28"/>
              </w:rPr>
            </w:pPr>
            <w:r>
              <w:rPr>
                <w:b/>
                <w:sz w:val="28"/>
                <w:szCs w:val="28"/>
              </w:rPr>
              <w:t>任务目标</w:t>
            </w:r>
          </w:p>
        </w:tc>
        <w:tc>
          <w:tcPr>
            <w:tcW w:w="4831" w:type="dxa"/>
          </w:tcPr>
          <w:p w14:paraId="1E5CC709" w14:textId="77777777" w:rsidR="00D36249" w:rsidRDefault="00D36249" w:rsidP="00461B6B">
            <w:pPr>
              <w:jc w:val="center"/>
              <w:rPr>
                <w:b/>
                <w:sz w:val="28"/>
                <w:szCs w:val="28"/>
              </w:rPr>
            </w:pPr>
            <w:r>
              <w:rPr>
                <w:b/>
                <w:sz w:val="28"/>
                <w:szCs w:val="28"/>
              </w:rPr>
              <w:t>任务内容</w:t>
            </w:r>
          </w:p>
        </w:tc>
        <w:tc>
          <w:tcPr>
            <w:tcW w:w="1386" w:type="dxa"/>
          </w:tcPr>
          <w:p w14:paraId="684C6F1F" w14:textId="77777777" w:rsidR="00D36249" w:rsidRDefault="00D36249" w:rsidP="00461B6B">
            <w:pPr>
              <w:jc w:val="center"/>
              <w:rPr>
                <w:b/>
                <w:sz w:val="28"/>
                <w:szCs w:val="28"/>
              </w:rPr>
            </w:pPr>
            <w:r>
              <w:rPr>
                <w:b/>
                <w:sz w:val="28"/>
                <w:szCs w:val="28"/>
              </w:rPr>
              <w:t>责任单位</w:t>
            </w:r>
          </w:p>
        </w:tc>
        <w:tc>
          <w:tcPr>
            <w:tcW w:w="1688" w:type="dxa"/>
          </w:tcPr>
          <w:p w14:paraId="574FE3B5" w14:textId="77777777" w:rsidR="00D36249" w:rsidRDefault="00D36249" w:rsidP="00461B6B">
            <w:pPr>
              <w:jc w:val="center"/>
              <w:rPr>
                <w:b/>
                <w:sz w:val="28"/>
                <w:szCs w:val="28"/>
              </w:rPr>
            </w:pPr>
            <w:r>
              <w:rPr>
                <w:b/>
                <w:sz w:val="28"/>
                <w:szCs w:val="28"/>
              </w:rPr>
              <w:t>配合单位</w:t>
            </w:r>
          </w:p>
        </w:tc>
      </w:tr>
      <w:tr w:rsidR="00D36249" w14:paraId="3ED4C944" w14:textId="77777777" w:rsidTr="00461B6B">
        <w:trPr>
          <w:trHeight w:val="925"/>
        </w:trPr>
        <w:tc>
          <w:tcPr>
            <w:tcW w:w="819" w:type="dxa"/>
            <w:vMerge w:val="restart"/>
            <w:vAlign w:val="center"/>
          </w:tcPr>
          <w:p w14:paraId="4FA6E998" w14:textId="77777777" w:rsidR="00D36249" w:rsidRDefault="00D36249" w:rsidP="00461B6B">
            <w:pPr>
              <w:rPr>
                <w:rFonts w:eastAsia="仿宋_GB2312"/>
                <w:sz w:val="24"/>
              </w:rPr>
            </w:pPr>
            <w:r>
              <w:rPr>
                <w:rFonts w:eastAsia="仿宋_GB2312"/>
                <w:sz w:val="24"/>
              </w:rPr>
              <w:t>一、实施</w:t>
            </w:r>
            <w:proofErr w:type="gramStart"/>
            <w:r>
              <w:rPr>
                <w:rFonts w:eastAsia="仿宋_GB2312"/>
                <w:sz w:val="24"/>
              </w:rPr>
              <w:t>整洁行动</w:t>
            </w:r>
            <w:proofErr w:type="gramEnd"/>
          </w:p>
        </w:tc>
        <w:tc>
          <w:tcPr>
            <w:tcW w:w="926" w:type="dxa"/>
            <w:vMerge w:val="restart"/>
            <w:vAlign w:val="center"/>
          </w:tcPr>
          <w:p w14:paraId="515C45C2" w14:textId="77777777" w:rsidR="00D36249" w:rsidRDefault="00D36249" w:rsidP="00461B6B">
            <w:pPr>
              <w:rPr>
                <w:rFonts w:eastAsia="仿宋_GB2312"/>
                <w:sz w:val="24"/>
              </w:rPr>
            </w:pPr>
            <w:r>
              <w:rPr>
                <w:rFonts w:eastAsia="仿宋_GB2312"/>
                <w:sz w:val="24"/>
              </w:rPr>
              <w:t>3</w:t>
            </w:r>
            <w:r>
              <w:rPr>
                <w:rFonts w:eastAsia="仿宋_GB2312"/>
                <w:sz w:val="24"/>
              </w:rPr>
              <w:t>、整治违法占道经营</w:t>
            </w:r>
          </w:p>
        </w:tc>
        <w:tc>
          <w:tcPr>
            <w:tcW w:w="3321" w:type="dxa"/>
            <w:vMerge w:val="restart"/>
            <w:vAlign w:val="center"/>
          </w:tcPr>
          <w:p w14:paraId="5BECFFA3" w14:textId="77777777" w:rsidR="00D36249" w:rsidRDefault="00D36249" w:rsidP="00461B6B">
            <w:pPr>
              <w:rPr>
                <w:rFonts w:eastAsia="仿宋_GB2312"/>
                <w:sz w:val="24"/>
              </w:rPr>
            </w:pPr>
            <w:r>
              <w:rPr>
                <w:rFonts w:eastAsia="仿宋_GB2312"/>
                <w:sz w:val="24"/>
              </w:rPr>
              <w:t>重点整治主要道路、</w:t>
            </w:r>
            <w:proofErr w:type="gramStart"/>
            <w:r>
              <w:rPr>
                <w:rFonts w:eastAsia="仿宋_GB2312"/>
                <w:sz w:val="24"/>
              </w:rPr>
              <w:t>繁华商</w:t>
            </w:r>
            <w:proofErr w:type="gramEnd"/>
            <w:r>
              <w:rPr>
                <w:rFonts w:eastAsia="仿宋_GB2312"/>
                <w:sz w:val="24"/>
              </w:rPr>
              <w:t>圈、校园、医院、火车站、客运站周边的违法占道经营行为。合理规划设置早餐点、夜市、流动商贩疏导点以及其他临时市场，加强摊点保洁管理，确保摊收场清。加快菜市场、集贸市场、专业市场建设，</w:t>
            </w:r>
            <w:r>
              <w:rPr>
                <w:rFonts w:eastAsia="仿宋_GB2312"/>
                <w:sz w:val="24"/>
              </w:rPr>
              <w:lastRenderedPageBreak/>
              <w:t>逐步引摊入市，还路于民。</w:t>
            </w:r>
          </w:p>
        </w:tc>
        <w:tc>
          <w:tcPr>
            <w:tcW w:w="4831" w:type="dxa"/>
            <w:vAlign w:val="center"/>
          </w:tcPr>
          <w:p w14:paraId="2E17FA17" w14:textId="77777777" w:rsidR="00D36249" w:rsidRDefault="00D36249" w:rsidP="00461B6B">
            <w:pPr>
              <w:rPr>
                <w:rFonts w:eastAsia="仿宋_GB2312"/>
                <w:sz w:val="24"/>
              </w:rPr>
            </w:pPr>
            <w:r>
              <w:rPr>
                <w:rFonts w:eastAsia="仿宋_GB2312"/>
                <w:sz w:val="24"/>
              </w:rPr>
              <w:lastRenderedPageBreak/>
              <w:t>重点整治主要道路、</w:t>
            </w:r>
            <w:proofErr w:type="gramStart"/>
            <w:r>
              <w:rPr>
                <w:rFonts w:eastAsia="仿宋_GB2312"/>
                <w:sz w:val="24"/>
              </w:rPr>
              <w:t>繁华商</w:t>
            </w:r>
            <w:proofErr w:type="gramEnd"/>
            <w:r>
              <w:rPr>
                <w:rFonts w:eastAsia="仿宋_GB2312"/>
                <w:sz w:val="24"/>
              </w:rPr>
              <w:t>圈、校园、医院、火车站、客运站周边的</w:t>
            </w:r>
            <w:proofErr w:type="gramStart"/>
            <w:r>
              <w:rPr>
                <w:rFonts w:eastAsia="仿宋_GB2312"/>
                <w:sz w:val="24"/>
              </w:rPr>
              <w:t>违法占</w:t>
            </w:r>
            <w:proofErr w:type="gramEnd"/>
            <w:r>
              <w:rPr>
                <w:rFonts w:eastAsia="仿宋_GB2312"/>
                <w:sz w:val="24"/>
              </w:rPr>
              <w:t>道行为。</w:t>
            </w:r>
          </w:p>
        </w:tc>
        <w:tc>
          <w:tcPr>
            <w:tcW w:w="1386" w:type="dxa"/>
            <w:vAlign w:val="center"/>
          </w:tcPr>
          <w:p w14:paraId="68E21114" w14:textId="77777777" w:rsidR="00D36249" w:rsidRDefault="00D36249" w:rsidP="00461B6B">
            <w:pPr>
              <w:jc w:val="center"/>
              <w:rPr>
                <w:rFonts w:eastAsia="仿宋_GB2312"/>
                <w:sz w:val="24"/>
              </w:rPr>
            </w:pPr>
            <w:r>
              <w:rPr>
                <w:rFonts w:eastAsia="仿宋_GB2312"/>
                <w:sz w:val="24"/>
              </w:rPr>
              <w:t>区住建局</w:t>
            </w:r>
          </w:p>
        </w:tc>
        <w:tc>
          <w:tcPr>
            <w:tcW w:w="1688" w:type="dxa"/>
            <w:vAlign w:val="center"/>
          </w:tcPr>
          <w:p w14:paraId="43B62C78" w14:textId="77777777" w:rsidR="00D36249" w:rsidRDefault="00D36249" w:rsidP="00461B6B">
            <w:pPr>
              <w:jc w:val="center"/>
              <w:rPr>
                <w:rFonts w:eastAsia="仿宋_GB2312"/>
                <w:sz w:val="24"/>
              </w:rPr>
            </w:pPr>
            <w:r>
              <w:rPr>
                <w:rFonts w:eastAsia="仿宋_GB2312"/>
                <w:sz w:val="24"/>
              </w:rPr>
              <w:t>区工商局</w:t>
            </w:r>
          </w:p>
        </w:tc>
      </w:tr>
      <w:tr w:rsidR="00D36249" w14:paraId="3DD1700E" w14:textId="77777777" w:rsidTr="00461B6B">
        <w:trPr>
          <w:trHeight w:val="908"/>
        </w:trPr>
        <w:tc>
          <w:tcPr>
            <w:tcW w:w="819" w:type="dxa"/>
            <w:vMerge/>
            <w:vAlign w:val="center"/>
          </w:tcPr>
          <w:p w14:paraId="043A0F19" w14:textId="77777777" w:rsidR="00D36249" w:rsidRDefault="00D36249" w:rsidP="00461B6B">
            <w:pPr>
              <w:rPr>
                <w:rFonts w:eastAsia="仿宋_GB2312"/>
                <w:sz w:val="24"/>
              </w:rPr>
            </w:pPr>
          </w:p>
        </w:tc>
        <w:tc>
          <w:tcPr>
            <w:tcW w:w="926" w:type="dxa"/>
            <w:vMerge/>
            <w:vAlign w:val="center"/>
          </w:tcPr>
          <w:p w14:paraId="4261D9F2" w14:textId="77777777" w:rsidR="00D36249" w:rsidRDefault="00D36249" w:rsidP="00461B6B">
            <w:pPr>
              <w:rPr>
                <w:rFonts w:eastAsia="仿宋_GB2312"/>
                <w:sz w:val="24"/>
              </w:rPr>
            </w:pPr>
          </w:p>
        </w:tc>
        <w:tc>
          <w:tcPr>
            <w:tcW w:w="3321" w:type="dxa"/>
            <w:vMerge/>
            <w:vAlign w:val="center"/>
          </w:tcPr>
          <w:p w14:paraId="3EF2E4AB" w14:textId="77777777" w:rsidR="00D36249" w:rsidRDefault="00D36249" w:rsidP="00461B6B">
            <w:pPr>
              <w:rPr>
                <w:rFonts w:eastAsia="仿宋_GB2312"/>
                <w:sz w:val="24"/>
              </w:rPr>
            </w:pPr>
          </w:p>
        </w:tc>
        <w:tc>
          <w:tcPr>
            <w:tcW w:w="4831" w:type="dxa"/>
            <w:vAlign w:val="center"/>
          </w:tcPr>
          <w:p w14:paraId="073B401A" w14:textId="77777777" w:rsidR="00D36249" w:rsidRDefault="00D36249" w:rsidP="00461B6B">
            <w:pPr>
              <w:rPr>
                <w:rFonts w:eastAsia="仿宋_GB2312"/>
                <w:sz w:val="24"/>
              </w:rPr>
            </w:pPr>
            <w:r>
              <w:rPr>
                <w:rFonts w:eastAsia="仿宋_GB2312"/>
                <w:sz w:val="24"/>
              </w:rPr>
              <w:t>合理规划设置早餐点、夜市、流动商贩疏导点以及其他临时市场，加强摊点保洁管理，确保摊收场清。</w:t>
            </w:r>
          </w:p>
        </w:tc>
        <w:tc>
          <w:tcPr>
            <w:tcW w:w="1386" w:type="dxa"/>
            <w:vAlign w:val="center"/>
          </w:tcPr>
          <w:p w14:paraId="0716DFF8" w14:textId="77777777" w:rsidR="00D36249" w:rsidRDefault="00D36249" w:rsidP="00461B6B">
            <w:pPr>
              <w:jc w:val="center"/>
              <w:rPr>
                <w:rFonts w:eastAsia="仿宋_GB2312"/>
                <w:sz w:val="24"/>
              </w:rPr>
            </w:pPr>
            <w:r>
              <w:rPr>
                <w:rFonts w:eastAsia="仿宋_GB2312"/>
                <w:sz w:val="24"/>
              </w:rPr>
              <w:t>区住建局</w:t>
            </w:r>
          </w:p>
          <w:p w14:paraId="139ADB41" w14:textId="77777777" w:rsidR="00D36249" w:rsidRDefault="00D36249" w:rsidP="00461B6B">
            <w:pPr>
              <w:jc w:val="center"/>
              <w:rPr>
                <w:rFonts w:eastAsia="仿宋_GB2312"/>
                <w:sz w:val="24"/>
              </w:rPr>
            </w:pPr>
            <w:r>
              <w:rPr>
                <w:rFonts w:eastAsia="仿宋_GB2312"/>
                <w:sz w:val="24"/>
              </w:rPr>
              <w:t>区</w:t>
            </w:r>
            <w:proofErr w:type="gramStart"/>
            <w:r>
              <w:rPr>
                <w:rFonts w:eastAsia="仿宋_GB2312"/>
                <w:sz w:val="24"/>
              </w:rPr>
              <w:t>商粮局</w:t>
            </w:r>
            <w:proofErr w:type="gramEnd"/>
          </w:p>
        </w:tc>
        <w:tc>
          <w:tcPr>
            <w:tcW w:w="1688" w:type="dxa"/>
            <w:vAlign w:val="center"/>
          </w:tcPr>
          <w:p w14:paraId="36D9FBE5" w14:textId="77777777" w:rsidR="00D36249" w:rsidRDefault="00D36249" w:rsidP="00461B6B">
            <w:pPr>
              <w:jc w:val="center"/>
              <w:rPr>
                <w:rFonts w:eastAsia="仿宋_GB2312"/>
                <w:sz w:val="24"/>
              </w:rPr>
            </w:pPr>
            <w:r>
              <w:rPr>
                <w:rFonts w:eastAsia="仿宋_GB2312"/>
                <w:sz w:val="24"/>
              </w:rPr>
              <w:t>区工商局</w:t>
            </w:r>
          </w:p>
          <w:p w14:paraId="63A14B45" w14:textId="77777777" w:rsidR="00D36249" w:rsidRDefault="00D36249" w:rsidP="00461B6B">
            <w:pPr>
              <w:jc w:val="center"/>
              <w:rPr>
                <w:rFonts w:eastAsia="仿宋_GB2312"/>
                <w:sz w:val="24"/>
              </w:rPr>
            </w:pPr>
            <w:r>
              <w:rPr>
                <w:rFonts w:eastAsia="仿宋_GB2312"/>
                <w:sz w:val="24"/>
              </w:rPr>
              <w:t>4</w:t>
            </w:r>
            <w:r>
              <w:rPr>
                <w:rFonts w:eastAsia="仿宋_GB2312"/>
                <w:sz w:val="24"/>
              </w:rPr>
              <w:t>个街道</w:t>
            </w:r>
          </w:p>
        </w:tc>
      </w:tr>
      <w:tr w:rsidR="00D36249" w14:paraId="359290CC" w14:textId="77777777" w:rsidTr="00461B6B">
        <w:trPr>
          <w:trHeight w:val="919"/>
        </w:trPr>
        <w:tc>
          <w:tcPr>
            <w:tcW w:w="819" w:type="dxa"/>
            <w:vMerge/>
            <w:vAlign w:val="center"/>
          </w:tcPr>
          <w:p w14:paraId="26C4A8B2" w14:textId="77777777" w:rsidR="00D36249" w:rsidRDefault="00D36249" w:rsidP="00461B6B">
            <w:pPr>
              <w:rPr>
                <w:rFonts w:eastAsia="仿宋_GB2312"/>
                <w:sz w:val="24"/>
              </w:rPr>
            </w:pPr>
          </w:p>
        </w:tc>
        <w:tc>
          <w:tcPr>
            <w:tcW w:w="926" w:type="dxa"/>
            <w:vMerge/>
            <w:vAlign w:val="center"/>
          </w:tcPr>
          <w:p w14:paraId="618885CF" w14:textId="77777777" w:rsidR="00D36249" w:rsidRDefault="00D36249" w:rsidP="00461B6B">
            <w:pPr>
              <w:rPr>
                <w:rFonts w:eastAsia="仿宋_GB2312"/>
                <w:sz w:val="24"/>
              </w:rPr>
            </w:pPr>
          </w:p>
        </w:tc>
        <w:tc>
          <w:tcPr>
            <w:tcW w:w="3321" w:type="dxa"/>
            <w:vMerge/>
            <w:vAlign w:val="center"/>
          </w:tcPr>
          <w:p w14:paraId="4D824B89" w14:textId="77777777" w:rsidR="00D36249" w:rsidRDefault="00D36249" w:rsidP="00461B6B">
            <w:pPr>
              <w:rPr>
                <w:rFonts w:eastAsia="仿宋_GB2312"/>
                <w:sz w:val="24"/>
              </w:rPr>
            </w:pPr>
          </w:p>
        </w:tc>
        <w:tc>
          <w:tcPr>
            <w:tcW w:w="4831" w:type="dxa"/>
            <w:vAlign w:val="center"/>
          </w:tcPr>
          <w:p w14:paraId="1A98B1D8" w14:textId="77777777" w:rsidR="00D36249" w:rsidRDefault="00D36249" w:rsidP="00461B6B">
            <w:pPr>
              <w:rPr>
                <w:rFonts w:eastAsia="仿宋_GB2312"/>
                <w:sz w:val="24"/>
              </w:rPr>
            </w:pPr>
            <w:r>
              <w:rPr>
                <w:rFonts w:eastAsia="仿宋_GB2312"/>
                <w:sz w:val="24"/>
              </w:rPr>
              <w:t>加快菜市场、集贸市场、专业市场建设，逐步引摊入市，还路于民。</w:t>
            </w:r>
          </w:p>
        </w:tc>
        <w:tc>
          <w:tcPr>
            <w:tcW w:w="1386" w:type="dxa"/>
            <w:vAlign w:val="center"/>
          </w:tcPr>
          <w:p w14:paraId="6EEB7499" w14:textId="77777777" w:rsidR="00D36249" w:rsidRDefault="00D36249" w:rsidP="00461B6B">
            <w:pPr>
              <w:jc w:val="center"/>
              <w:rPr>
                <w:rFonts w:eastAsia="仿宋_GB2312"/>
                <w:sz w:val="24"/>
              </w:rPr>
            </w:pPr>
            <w:r>
              <w:rPr>
                <w:rFonts w:eastAsia="仿宋_GB2312"/>
                <w:sz w:val="24"/>
              </w:rPr>
              <w:t>区</w:t>
            </w:r>
            <w:proofErr w:type="gramStart"/>
            <w:r>
              <w:rPr>
                <w:rFonts w:eastAsia="仿宋_GB2312"/>
                <w:sz w:val="24"/>
              </w:rPr>
              <w:t>商粮局</w:t>
            </w:r>
            <w:proofErr w:type="gramEnd"/>
          </w:p>
        </w:tc>
        <w:tc>
          <w:tcPr>
            <w:tcW w:w="1688" w:type="dxa"/>
            <w:vAlign w:val="center"/>
          </w:tcPr>
          <w:p w14:paraId="59E4F636" w14:textId="77777777" w:rsidR="00D36249" w:rsidRDefault="00D36249" w:rsidP="00461B6B">
            <w:pPr>
              <w:jc w:val="center"/>
              <w:rPr>
                <w:rFonts w:eastAsia="仿宋_GB2312"/>
                <w:sz w:val="24"/>
              </w:rPr>
            </w:pPr>
            <w:r>
              <w:rPr>
                <w:rFonts w:eastAsia="仿宋_GB2312"/>
                <w:sz w:val="24"/>
              </w:rPr>
              <w:t>区住建局</w:t>
            </w:r>
          </w:p>
          <w:p w14:paraId="3FC64D5C" w14:textId="77777777" w:rsidR="00D36249" w:rsidRDefault="00D36249" w:rsidP="00461B6B">
            <w:pPr>
              <w:jc w:val="center"/>
              <w:rPr>
                <w:rFonts w:eastAsia="仿宋_GB2312"/>
                <w:sz w:val="24"/>
              </w:rPr>
            </w:pPr>
            <w:r>
              <w:rPr>
                <w:rFonts w:eastAsia="仿宋_GB2312"/>
                <w:sz w:val="24"/>
              </w:rPr>
              <w:t>区工商局</w:t>
            </w:r>
          </w:p>
        </w:tc>
      </w:tr>
      <w:tr w:rsidR="00D36249" w14:paraId="494034CD" w14:textId="77777777" w:rsidTr="00461B6B">
        <w:trPr>
          <w:trHeight w:val="1088"/>
        </w:trPr>
        <w:tc>
          <w:tcPr>
            <w:tcW w:w="819" w:type="dxa"/>
            <w:vMerge/>
            <w:vAlign w:val="center"/>
          </w:tcPr>
          <w:p w14:paraId="52C9BBCC" w14:textId="77777777" w:rsidR="00D36249" w:rsidRDefault="00D36249" w:rsidP="00461B6B">
            <w:pPr>
              <w:rPr>
                <w:rFonts w:eastAsia="仿宋_GB2312"/>
                <w:sz w:val="24"/>
              </w:rPr>
            </w:pPr>
          </w:p>
        </w:tc>
        <w:tc>
          <w:tcPr>
            <w:tcW w:w="926" w:type="dxa"/>
            <w:vMerge w:val="restart"/>
            <w:vAlign w:val="center"/>
          </w:tcPr>
          <w:p w14:paraId="20366B36" w14:textId="77777777" w:rsidR="00D36249" w:rsidRDefault="00D36249" w:rsidP="00461B6B">
            <w:pPr>
              <w:rPr>
                <w:rFonts w:eastAsia="仿宋_GB2312"/>
                <w:sz w:val="24"/>
              </w:rPr>
            </w:pPr>
            <w:r>
              <w:rPr>
                <w:rFonts w:eastAsia="仿宋_GB2312"/>
                <w:sz w:val="24"/>
              </w:rPr>
              <w:t>4</w:t>
            </w:r>
            <w:r>
              <w:rPr>
                <w:rFonts w:eastAsia="仿宋_GB2312"/>
                <w:sz w:val="24"/>
              </w:rPr>
              <w:t>、强化公厕管理</w:t>
            </w:r>
          </w:p>
        </w:tc>
        <w:tc>
          <w:tcPr>
            <w:tcW w:w="3321" w:type="dxa"/>
            <w:vMerge w:val="restart"/>
            <w:vAlign w:val="center"/>
          </w:tcPr>
          <w:p w14:paraId="62BBB1E2" w14:textId="77777777" w:rsidR="00D36249" w:rsidRDefault="00D36249" w:rsidP="00461B6B">
            <w:pPr>
              <w:rPr>
                <w:rFonts w:eastAsia="仿宋_GB2312"/>
                <w:sz w:val="24"/>
              </w:rPr>
            </w:pPr>
            <w:r>
              <w:rPr>
                <w:rFonts w:eastAsia="仿宋_GB2312"/>
                <w:sz w:val="24"/>
              </w:rPr>
              <w:t>编制环境卫生设施专项规划，将城市公厕作为重点，对用地、数量和布局提出规划控制要求。严格建设标准，合理配置厕所数量，提高女性厕位比例。建立</w:t>
            </w:r>
            <w:r>
              <w:rPr>
                <w:rFonts w:eastAsia="仿宋_GB2312"/>
                <w:sz w:val="24"/>
              </w:rPr>
              <w:t>“</w:t>
            </w:r>
            <w:r>
              <w:rPr>
                <w:rFonts w:eastAsia="仿宋_GB2312"/>
                <w:sz w:val="24"/>
              </w:rPr>
              <w:t>厕所开放联盟</w:t>
            </w:r>
            <w:r>
              <w:rPr>
                <w:rFonts w:eastAsia="仿宋_GB2312"/>
                <w:sz w:val="24"/>
              </w:rPr>
              <w:t xml:space="preserve"> ”</w:t>
            </w:r>
            <w:r>
              <w:rPr>
                <w:rFonts w:eastAsia="仿宋_GB2312"/>
                <w:sz w:val="24"/>
              </w:rPr>
              <w:t>，鼓励倡导临街机关、企事业单位加入联盟，对外免费开放厕所。推进厕所革命，逐步消除城市旱厕。落实公厕管护责任，实行公厕</w:t>
            </w:r>
            <w:r>
              <w:rPr>
                <w:rFonts w:eastAsia="仿宋_GB2312"/>
                <w:sz w:val="24"/>
              </w:rPr>
              <w:t xml:space="preserve"> “</w:t>
            </w:r>
            <w:r>
              <w:rPr>
                <w:rFonts w:eastAsia="仿宋_GB2312"/>
                <w:sz w:val="24"/>
              </w:rPr>
              <w:t>所长制</w:t>
            </w:r>
            <w:r>
              <w:rPr>
                <w:rFonts w:eastAsia="仿宋_GB2312"/>
                <w:sz w:val="24"/>
              </w:rPr>
              <w:t xml:space="preserve"> ”</w:t>
            </w:r>
            <w:r>
              <w:rPr>
                <w:rFonts w:eastAsia="仿宋_GB2312"/>
                <w:sz w:val="24"/>
              </w:rPr>
              <w:t>。建</w:t>
            </w:r>
            <w:r>
              <w:rPr>
                <w:rFonts w:eastAsia="仿宋_GB2312"/>
                <w:sz w:val="24"/>
              </w:rPr>
              <w:lastRenderedPageBreak/>
              <w:t>立公厕档案和数据库，推进公厕云平台建设，解决</w:t>
            </w:r>
            <w:r>
              <w:rPr>
                <w:rFonts w:eastAsia="仿宋_GB2312"/>
                <w:sz w:val="24"/>
              </w:rPr>
              <w:t>“</w:t>
            </w:r>
            <w:r>
              <w:rPr>
                <w:rFonts w:eastAsia="仿宋_GB2312"/>
                <w:sz w:val="24"/>
              </w:rPr>
              <w:t>如厕难</w:t>
            </w:r>
            <w:r>
              <w:rPr>
                <w:rFonts w:eastAsia="仿宋_GB2312"/>
                <w:sz w:val="24"/>
              </w:rPr>
              <w:t>”</w:t>
            </w:r>
            <w:r>
              <w:rPr>
                <w:rFonts w:eastAsia="仿宋_GB2312"/>
                <w:sz w:val="24"/>
              </w:rPr>
              <w:t>问题。</w:t>
            </w:r>
          </w:p>
          <w:p w14:paraId="55A41EF1" w14:textId="77777777" w:rsidR="00D36249" w:rsidRDefault="00D36249" w:rsidP="00461B6B">
            <w:pPr>
              <w:rPr>
                <w:rFonts w:eastAsia="仿宋_GB2312"/>
                <w:sz w:val="24"/>
              </w:rPr>
            </w:pPr>
          </w:p>
        </w:tc>
        <w:tc>
          <w:tcPr>
            <w:tcW w:w="4831" w:type="dxa"/>
            <w:vAlign w:val="center"/>
          </w:tcPr>
          <w:p w14:paraId="1443D659" w14:textId="77777777" w:rsidR="00D36249" w:rsidRDefault="00D36249" w:rsidP="00461B6B">
            <w:pPr>
              <w:rPr>
                <w:rFonts w:eastAsia="仿宋_GB2312"/>
                <w:sz w:val="24"/>
              </w:rPr>
            </w:pPr>
            <w:r>
              <w:rPr>
                <w:rFonts w:eastAsia="仿宋_GB2312"/>
                <w:sz w:val="24"/>
              </w:rPr>
              <w:lastRenderedPageBreak/>
              <w:t>编制环境卫生设施专项规划，合理配置厕所数量，将城市公厕作为重点，对用地、数量和布局提出规划控制要求。</w:t>
            </w:r>
          </w:p>
        </w:tc>
        <w:tc>
          <w:tcPr>
            <w:tcW w:w="1386" w:type="dxa"/>
            <w:vAlign w:val="center"/>
          </w:tcPr>
          <w:p w14:paraId="0982E329" w14:textId="77777777" w:rsidR="00D36249" w:rsidRDefault="00D36249" w:rsidP="00461B6B">
            <w:pPr>
              <w:jc w:val="center"/>
              <w:rPr>
                <w:rFonts w:eastAsia="仿宋_GB2312"/>
                <w:sz w:val="24"/>
              </w:rPr>
            </w:pPr>
            <w:r>
              <w:rPr>
                <w:rFonts w:eastAsia="仿宋_GB2312"/>
                <w:sz w:val="24"/>
              </w:rPr>
              <w:t>区住建局</w:t>
            </w:r>
          </w:p>
        </w:tc>
        <w:tc>
          <w:tcPr>
            <w:tcW w:w="1688" w:type="dxa"/>
            <w:vAlign w:val="center"/>
          </w:tcPr>
          <w:p w14:paraId="7D5152AA" w14:textId="77777777" w:rsidR="00D36249" w:rsidRDefault="00D36249" w:rsidP="00461B6B">
            <w:pPr>
              <w:jc w:val="center"/>
              <w:rPr>
                <w:rFonts w:eastAsia="仿宋_GB2312"/>
                <w:sz w:val="24"/>
              </w:rPr>
            </w:pPr>
            <w:r>
              <w:rPr>
                <w:rFonts w:eastAsia="仿宋_GB2312"/>
                <w:sz w:val="24"/>
              </w:rPr>
              <w:t>区国土局</w:t>
            </w:r>
          </w:p>
          <w:p w14:paraId="33DD3B7F" w14:textId="77777777" w:rsidR="00D36249" w:rsidRDefault="00D36249" w:rsidP="00461B6B">
            <w:pPr>
              <w:jc w:val="center"/>
              <w:rPr>
                <w:rFonts w:eastAsia="仿宋_GB2312"/>
                <w:sz w:val="24"/>
              </w:rPr>
            </w:pPr>
            <w:r>
              <w:rPr>
                <w:rFonts w:eastAsia="仿宋_GB2312"/>
                <w:sz w:val="24"/>
              </w:rPr>
              <w:t>区</w:t>
            </w:r>
            <w:proofErr w:type="gramStart"/>
            <w:r>
              <w:rPr>
                <w:rFonts w:eastAsia="仿宋_GB2312"/>
                <w:sz w:val="24"/>
              </w:rPr>
              <w:t>发改局</w:t>
            </w:r>
            <w:proofErr w:type="gramEnd"/>
          </w:p>
        </w:tc>
      </w:tr>
      <w:tr w:rsidR="00D36249" w14:paraId="7D2DFCD3" w14:textId="77777777" w:rsidTr="00461B6B">
        <w:trPr>
          <w:trHeight w:val="681"/>
        </w:trPr>
        <w:tc>
          <w:tcPr>
            <w:tcW w:w="819" w:type="dxa"/>
            <w:vMerge/>
            <w:vAlign w:val="center"/>
          </w:tcPr>
          <w:p w14:paraId="3F36891E" w14:textId="77777777" w:rsidR="00D36249" w:rsidRDefault="00D36249" w:rsidP="00461B6B">
            <w:pPr>
              <w:rPr>
                <w:rFonts w:eastAsia="仿宋_GB2312"/>
                <w:sz w:val="24"/>
              </w:rPr>
            </w:pPr>
          </w:p>
        </w:tc>
        <w:tc>
          <w:tcPr>
            <w:tcW w:w="926" w:type="dxa"/>
            <w:vMerge/>
            <w:vAlign w:val="center"/>
          </w:tcPr>
          <w:p w14:paraId="2A372C46" w14:textId="77777777" w:rsidR="00D36249" w:rsidRDefault="00D36249" w:rsidP="00461B6B">
            <w:pPr>
              <w:rPr>
                <w:rFonts w:eastAsia="仿宋_GB2312"/>
                <w:sz w:val="24"/>
              </w:rPr>
            </w:pPr>
          </w:p>
        </w:tc>
        <w:tc>
          <w:tcPr>
            <w:tcW w:w="3321" w:type="dxa"/>
            <w:vMerge/>
            <w:vAlign w:val="center"/>
          </w:tcPr>
          <w:p w14:paraId="21AA543F" w14:textId="77777777" w:rsidR="00D36249" w:rsidRDefault="00D36249" w:rsidP="00461B6B">
            <w:pPr>
              <w:rPr>
                <w:rFonts w:eastAsia="仿宋_GB2312"/>
                <w:sz w:val="24"/>
              </w:rPr>
            </w:pPr>
          </w:p>
        </w:tc>
        <w:tc>
          <w:tcPr>
            <w:tcW w:w="4831" w:type="dxa"/>
            <w:vAlign w:val="center"/>
          </w:tcPr>
          <w:p w14:paraId="1E6EAE0F" w14:textId="77777777" w:rsidR="00D36249" w:rsidRDefault="00D36249" w:rsidP="00461B6B">
            <w:pPr>
              <w:rPr>
                <w:rFonts w:eastAsia="仿宋_GB2312"/>
                <w:sz w:val="24"/>
              </w:rPr>
            </w:pPr>
            <w:r>
              <w:rPr>
                <w:rFonts w:eastAsia="仿宋_GB2312"/>
                <w:sz w:val="24"/>
              </w:rPr>
              <w:t>严格建设标准，提高女性厕所比例。</w:t>
            </w:r>
          </w:p>
        </w:tc>
        <w:tc>
          <w:tcPr>
            <w:tcW w:w="1386" w:type="dxa"/>
            <w:vAlign w:val="center"/>
          </w:tcPr>
          <w:p w14:paraId="17183FA2" w14:textId="77777777" w:rsidR="00D36249" w:rsidRDefault="00D36249" w:rsidP="00461B6B">
            <w:pPr>
              <w:jc w:val="center"/>
              <w:rPr>
                <w:rFonts w:eastAsia="仿宋_GB2312"/>
                <w:sz w:val="24"/>
              </w:rPr>
            </w:pPr>
            <w:r>
              <w:rPr>
                <w:rFonts w:eastAsia="仿宋_GB2312"/>
                <w:sz w:val="24"/>
              </w:rPr>
              <w:t>区住建局</w:t>
            </w:r>
          </w:p>
        </w:tc>
        <w:tc>
          <w:tcPr>
            <w:tcW w:w="1688" w:type="dxa"/>
            <w:vAlign w:val="center"/>
          </w:tcPr>
          <w:p w14:paraId="184DD696" w14:textId="77777777" w:rsidR="00D36249" w:rsidRDefault="00D36249" w:rsidP="00461B6B">
            <w:pPr>
              <w:jc w:val="center"/>
              <w:rPr>
                <w:rFonts w:eastAsia="仿宋_GB2312"/>
                <w:sz w:val="24"/>
              </w:rPr>
            </w:pPr>
          </w:p>
        </w:tc>
      </w:tr>
      <w:tr w:rsidR="00D36249" w14:paraId="3FB34F6E" w14:textId="77777777" w:rsidTr="00461B6B">
        <w:trPr>
          <w:trHeight w:val="761"/>
        </w:trPr>
        <w:tc>
          <w:tcPr>
            <w:tcW w:w="819" w:type="dxa"/>
            <w:vMerge/>
            <w:vAlign w:val="center"/>
          </w:tcPr>
          <w:p w14:paraId="68491DAA" w14:textId="77777777" w:rsidR="00D36249" w:rsidRDefault="00D36249" w:rsidP="00461B6B">
            <w:pPr>
              <w:rPr>
                <w:rFonts w:eastAsia="仿宋_GB2312"/>
                <w:sz w:val="24"/>
              </w:rPr>
            </w:pPr>
          </w:p>
        </w:tc>
        <w:tc>
          <w:tcPr>
            <w:tcW w:w="926" w:type="dxa"/>
            <w:vMerge/>
            <w:vAlign w:val="center"/>
          </w:tcPr>
          <w:p w14:paraId="5803FC11" w14:textId="77777777" w:rsidR="00D36249" w:rsidRDefault="00D36249" w:rsidP="00461B6B">
            <w:pPr>
              <w:rPr>
                <w:rFonts w:eastAsia="仿宋_GB2312"/>
                <w:sz w:val="24"/>
              </w:rPr>
            </w:pPr>
          </w:p>
        </w:tc>
        <w:tc>
          <w:tcPr>
            <w:tcW w:w="3321" w:type="dxa"/>
            <w:vMerge/>
            <w:vAlign w:val="center"/>
          </w:tcPr>
          <w:p w14:paraId="2BE9F4F0" w14:textId="77777777" w:rsidR="00D36249" w:rsidRDefault="00D36249" w:rsidP="00461B6B">
            <w:pPr>
              <w:rPr>
                <w:rFonts w:eastAsia="仿宋_GB2312"/>
                <w:sz w:val="24"/>
              </w:rPr>
            </w:pPr>
          </w:p>
        </w:tc>
        <w:tc>
          <w:tcPr>
            <w:tcW w:w="4831" w:type="dxa"/>
            <w:vAlign w:val="center"/>
          </w:tcPr>
          <w:p w14:paraId="49667015" w14:textId="77777777" w:rsidR="00D36249" w:rsidRDefault="00D36249" w:rsidP="00461B6B">
            <w:pPr>
              <w:rPr>
                <w:rFonts w:eastAsia="仿宋_GB2312"/>
                <w:sz w:val="24"/>
              </w:rPr>
            </w:pPr>
            <w:r>
              <w:rPr>
                <w:rFonts w:eastAsia="仿宋_GB2312"/>
                <w:sz w:val="24"/>
              </w:rPr>
              <w:t>建立</w:t>
            </w:r>
            <w:r>
              <w:rPr>
                <w:rFonts w:eastAsia="仿宋_GB2312"/>
                <w:sz w:val="24"/>
              </w:rPr>
              <w:t>“</w:t>
            </w:r>
            <w:r>
              <w:rPr>
                <w:rFonts w:eastAsia="仿宋_GB2312"/>
                <w:sz w:val="24"/>
              </w:rPr>
              <w:t>厕所开放联盟</w:t>
            </w:r>
            <w:r>
              <w:rPr>
                <w:rFonts w:eastAsia="仿宋_GB2312"/>
                <w:sz w:val="24"/>
              </w:rPr>
              <w:t>”</w:t>
            </w:r>
            <w:r>
              <w:rPr>
                <w:rFonts w:eastAsia="仿宋_GB2312"/>
                <w:sz w:val="24"/>
              </w:rPr>
              <w:t>，鼓励倡导临街机关、企事业单位加入联盟，对外免费开放厕所。</w:t>
            </w:r>
          </w:p>
        </w:tc>
        <w:tc>
          <w:tcPr>
            <w:tcW w:w="1386" w:type="dxa"/>
            <w:vAlign w:val="center"/>
          </w:tcPr>
          <w:p w14:paraId="79E6A7BF" w14:textId="77777777" w:rsidR="00D36249" w:rsidRDefault="00D36249" w:rsidP="00461B6B">
            <w:pPr>
              <w:jc w:val="center"/>
              <w:rPr>
                <w:rFonts w:eastAsia="仿宋_GB2312"/>
                <w:sz w:val="24"/>
              </w:rPr>
            </w:pPr>
            <w:r>
              <w:rPr>
                <w:rFonts w:eastAsia="仿宋_GB2312"/>
                <w:sz w:val="24"/>
              </w:rPr>
              <w:t>区住建局</w:t>
            </w:r>
          </w:p>
        </w:tc>
        <w:tc>
          <w:tcPr>
            <w:tcW w:w="1688" w:type="dxa"/>
            <w:vAlign w:val="center"/>
          </w:tcPr>
          <w:p w14:paraId="20BE4D97" w14:textId="77777777" w:rsidR="00D36249" w:rsidRDefault="00D36249" w:rsidP="00461B6B">
            <w:pPr>
              <w:jc w:val="center"/>
              <w:rPr>
                <w:rFonts w:eastAsia="仿宋_GB2312"/>
                <w:sz w:val="24"/>
              </w:rPr>
            </w:pPr>
            <w:r>
              <w:rPr>
                <w:rFonts w:eastAsia="仿宋_GB2312"/>
                <w:sz w:val="24"/>
              </w:rPr>
              <w:t>区机关事务管理局、各单位</w:t>
            </w:r>
          </w:p>
        </w:tc>
      </w:tr>
      <w:tr w:rsidR="00D36249" w14:paraId="65B9AA39" w14:textId="77777777" w:rsidTr="00461B6B">
        <w:trPr>
          <w:trHeight w:val="566"/>
        </w:trPr>
        <w:tc>
          <w:tcPr>
            <w:tcW w:w="819" w:type="dxa"/>
            <w:vMerge/>
            <w:vAlign w:val="center"/>
          </w:tcPr>
          <w:p w14:paraId="5CFB03EE" w14:textId="77777777" w:rsidR="00D36249" w:rsidRDefault="00D36249" w:rsidP="00461B6B">
            <w:pPr>
              <w:rPr>
                <w:rFonts w:eastAsia="仿宋_GB2312"/>
                <w:sz w:val="24"/>
              </w:rPr>
            </w:pPr>
          </w:p>
        </w:tc>
        <w:tc>
          <w:tcPr>
            <w:tcW w:w="926" w:type="dxa"/>
            <w:vMerge/>
            <w:vAlign w:val="center"/>
          </w:tcPr>
          <w:p w14:paraId="24D29A8D" w14:textId="77777777" w:rsidR="00D36249" w:rsidRDefault="00D36249" w:rsidP="00461B6B">
            <w:pPr>
              <w:rPr>
                <w:rFonts w:eastAsia="仿宋_GB2312"/>
                <w:sz w:val="24"/>
              </w:rPr>
            </w:pPr>
          </w:p>
        </w:tc>
        <w:tc>
          <w:tcPr>
            <w:tcW w:w="3321" w:type="dxa"/>
            <w:vMerge/>
            <w:vAlign w:val="center"/>
          </w:tcPr>
          <w:p w14:paraId="3E7FEBF0" w14:textId="77777777" w:rsidR="00D36249" w:rsidRDefault="00D36249" w:rsidP="00461B6B">
            <w:pPr>
              <w:rPr>
                <w:rFonts w:eastAsia="仿宋_GB2312"/>
                <w:sz w:val="24"/>
              </w:rPr>
            </w:pPr>
          </w:p>
        </w:tc>
        <w:tc>
          <w:tcPr>
            <w:tcW w:w="4831" w:type="dxa"/>
            <w:vAlign w:val="center"/>
          </w:tcPr>
          <w:p w14:paraId="4C8B326C" w14:textId="77777777" w:rsidR="00D36249" w:rsidRDefault="00D36249" w:rsidP="00461B6B">
            <w:pPr>
              <w:rPr>
                <w:rFonts w:eastAsia="仿宋_GB2312"/>
                <w:sz w:val="24"/>
              </w:rPr>
            </w:pPr>
            <w:r>
              <w:rPr>
                <w:rFonts w:eastAsia="仿宋_GB2312"/>
                <w:sz w:val="24"/>
              </w:rPr>
              <w:t>推进厕所革命，逐步消除城市旱厕。</w:t>
            </w:r>
          </w:p>
        </w:tc>
        <w:tc>
          <w:tcPr>
            <w:tcW w:w="1386" w:type="dxa"/>
            <w:vAlign w:val="center"/>
          </w:tcPr>
          <w:p w14:paraId="131A4A14" w14:textId="77777777" w:rsidR="00D36249" w:rsidRDefault="00D36249" w:rsidP="00461B6B">
            <w:pPr>
              <w:jc w:val="center"/>
              <w:rPr>
                <w:rFonts w:eastAsia="仿宋_GB2312"/>
                <w:sz w:val="24"/>
              </w:rPr>
            </w:pPr>
            <w:r>
              <w:rPr>
                <w:rFonts w:eastAsia="仿宋_GB2312"/>
                <w:sz w:val="24"/>
              </w:rPr>
              <w:t>区住建局</w:t>
            </w:r>
          </w:p>
        </w:tc>
        <w:tc>
          <w:tcPr>
            <w:tcW w:w="1688" w:type="dxa"/>
            <w:vAlign w:val="center"/>
          </w:tcPr>
          <w:p w14:paraId="7298A9DE" w14:textId="77777777" w:rsidR="00D36249" w:rsidRDefault="00D36249" w:rsidP="00461B6B">
            <w:pPr>
              <w:jc w:val="center"/>
              <w:rPr>
                <w:rFonts w:eastAsia="仿宋_GB2312"/>
                <w:sz w:val="24"/>
              </w:rPr>
            </w:pPr>
          </w:p>
        </w:tc>
      </w:tr>
      <w:tr w:rsidR="00D36249" w14:paraId="4BE3C2E7" w14:textId="77777777" w:rsidTr="00461B6B">
        <w:trPr>
          <w:trHeight w:val="767"/>
        </w:trPr>
        <w:tc>
          <w:tcPr>
            <w:tcW w:w="819" w:type="dxa"/>
            <w:vMerge/>
            <w:vAlign w:val="center"/>
          </w:tcPr>
          <w:p w14:paraId="1EC44139" w14:textId="77777777" w:rsidR="00D36249" w:rsidRDefault="00D36249" w:rsidP="00461B6B">
            <w:pPr>
              <w:rPr>
                <w:rFonts w:eastAsia="仿宋_GB2312"/>
                <w:sz w:val="24"/>
              </w:rPr>
            </w:pPr>
          </w:p>
        </w:tc>
        <w:tc>
          <w:tcPr>
            <w:tcW w:w="926" w:type="dxa"/>
            <w:vMerge/>
            <w:vAlign w:val="center"/>
          </w:tcPr>
          <w:p w14:paraId="6A06EC7D" w14:textId="77777777" w:rsidR="00D36249" w:rsidRDefault="00D36249" w:rsidP="00461B6B">
            <w:pPr>
              <w:rPr>
                <w:rFonts w:eastAsia="仿宋_GB2312"/>
                <w:sz w:val="24"/>
              </w:rPr>
            </w:pPr>
          </w:p>
        </w:tc>
        <w:tc>
          <w:tcPr>
            <w:tcW w:w="3321" w:type="dxa"/>
            <w:vMerge/>
            <w:vAlign w:val="center"/>
          </w:tcPr>
          <w:p w14:paraId="26AB6DE0" w14:textId="77777777" w:rsidR="00D36249" w:rsidRDefault="00D36249" w:rsidP="00461B6B">
            <w:pPr>
              <w:rPr>
                <w:rFonts w:eastAsia="仿宋_GB2312"/>
                <w:sz w:val="24"/>
              </w:rPr>
            </w:pPr>
          </w:p>
        </w:tc>
        <w:tc>
          <w:tcPr>
            <w:tcW w:w="4831" w:type="dxa"/>
            <w:vAlign w:val="center"/>
          </w:tcPr>
          <w:p w14:paraId="19A2E486" w14:textId="77777777" w:rsidR="00D36249" w:rsidRDefault="00D36249" w:rsidP="00461B6B">
            <w:pPr>
              <w:rPr>
                <w:rFonts w:eastAsia="仿宋_GB2312"/>
                <w:sz w:val="24"/>
              </w:rPr>
            </w:pPr>
            <w:r>
              <w:rPr>
                <w:rFonts w:eastAsia="仿宋_GB2312"/>
                <w:sz w:val="24"/>
              </w:rPr>
              <w:t>落实公厕管护责任，实行公厕</w:t>
            </w:r>
            <w:r>
              <w:rPr>
                <w:rFonts w:eastAsia="仿宋_GB2312"/>
                <w:sz w:val="24"/>
              </w:rPr>
              <w:t>“</w:t>
            </w:r>
            <w:r>
              <w:rPr>
                <w:rFonts w:eastAsia="仿宋_GB2312"/>
                <w:sz w:val="24"/>
              </w:rPr>
              <w:t>所长制</w:t>
            </w:r>
            <w:r>
              <w:rPr>
                <w:rFonts w:eastAsia="仿宋_GB2312"/>
                <w:sz w:val="24"/>
              </w:rPr>
              <w:t>”</w:t>
            </w:r>
            <w:r>
              <w:rPr>
                <w:rFonts w:eastAsia="仿宋_GB2312"/>
                <w:sz w:val="24"/>
              </w:rPr>
              <w:t>。</w:t>
            </w:r>
          </w:p>
        </w:tc>
        <w:tc>
          <w:tcPr>
            <w:tcW w:w="1386" w:type="dxa"/>
            <w:vMerge w:val="restart"/>
            <w:vAlign w:val="center"/>
          </w:tcPr>
          <w:p w14:paraId="19259A5C" w14:textId="77777777" w:rsidR="00D36249" w:rsidRDefault="00D36249" w:rsidP="00461B6B">
            <w:pPr>
              <w:jc w:val="center"/>
              <w:rPr>
                <w:rFonts w:eastAsia="仿宋_GB2312"/>
                <w:sz w:val="24"/>
              </w:rPr>
            </w:pPr>
            <w:r>
              <w:rPr>
                <w:rFonts w:eastAsia="仿宋_GB2312"/>
                <w:sz w:val="24"/>
              </w:rPr>
              <w:t>区住建局</w:t>
            </w:r>
          </w:p>
        </w:tc>
        <w:tc>
          <w:tcPr>
            <w:tcW w:w="1688" w:type="dxa"/>
            <w:vMerge w:val="restart"/>
            <w:vAlign w:val="center"/>
          </w:tcPr>
          <w:p w14:paraId="529F7F4E" w14:textId="77777777" w:rsidR="00D36249" w:rsidRDefault="00D36249" w:rsidP="00461B6B">
            <w:pPr>
              <w:jc w:val="center"/>
              <w:rPr>
                <w:rFonts w:eastAsia="仿宋_GB2312"/>
                <w:sz w:val="24"/>
              </w:rPr>
            </w:pPr>
            <w:r>
              <w:rPr>
                <w:rFonts w:eastAsia="仿宋_GB2312"/>
                <w:sz w:val="24"/>
              </w:rPr>
              <w:t>江源街道、孙家堡子街道、城墙街道、</w:t>
            </w:r>
            <w:proofErr w:type="gramStart"/>
            <w:r>
              <w:rPr>
                <w:rFonts w:eastAsia="仿宋_GB2312"/>
                <w:sz w:val="24"/>
              </w:rPr>
              <w:t>正岔街道</w:t>
            </w:r>
            <w:proofErr w:type="gramEnd"/>
          </w:p>
        </w:tc>
      </w:tr>
      <w:tr w:rsidR="00D36249" w14:paraId="2FF1002B" w14:textId="77777777" w:rsidTr="00461B6B">
        <w:trPr>
          <w:trHeight w:val="932"/>
        </w:trPr>
        <w:tc>
          <w:tcPr>
            <w:tcW w:w="819" w:type="dxa"/>
            <w:vMerge/>
            <w:vAlign w:val="center"/>
          </w:tcPr>
          <w:p w14:paraId="7BB90383" w14:textId="77777777" w:rsidR="00D36249" w:rsidRDefault="00D36249" w:rsidP="00461B6B">
            <w:pPr>
              <w:rPr>
                <w:rFonts w:eastAsia="仿宋_GB2312"/>
                <w:sz w:val="24"/>
              </w:rPr>
            </w:pPr>
          </w:p>
        </w:tc>
        <w:tc>
          <w:tcPr>
            <w:tcW w:w="926" w:type="dxa"/>
            <w:vMerge/>
            <w:vAlign w:val="center"/>
          </w:tcPr>
          <w:p w14:paraId="03C8B281" w14:textId="77777777" w:rsidR="00D36249" w:rsidRDefault="00D36249" w:rsidP="00461B6B">
            <w:pPr>
              <w:rPr>
                <w:rFonts w:eastAsia="仿宋_GB2312"/>
                <w:sz w:val="24"/>
              </w:rPr>
            </w:pPr>
          </w:p>
        </w:tc>
        <w:tc>
          <w:tcPr>
            <w:tcW w:w="3321" w:type="dxa"/>
            <w:vMerge/>
            <w:vAlign w:val="center"/>
          </w:tcPr>
          <w:p w14:paraId="4574A05B" w14:textId="77777777" w:rsidR="00D36249" w:rsidRDefault="00D36249" w:rsidP="00461B6B">
            <w:pPr>
              <w:rPr>
                <w:rFonts w:eastAsia="仿宋_GB2312"/>
                <w:sz w:val="24"/>
              </w:rPr>
            </w:pPr>
          </w:p>
        </w:tc>
        <w:tc>
          <w:tcPr>
            <w:tcW w:w="4831" w:type="dxa"/>
            <w:vAlign w:val="center"/>
          </w:tcPr>
          <w:p w14:paraId="2638A451" w14:textId="77777777" w:rsidR="00D36249" w:rsidRDefault="00D36249" w:rsidP="00461B6B">
            <w:pPr>
              <w:rPr>
                <w:rFonts w:eastAsia="仿宋_GB2312"/>
                <w:sz w:val="24"/>
              </w:rPr>
            </w:pPr>
            <w:r>
              <w:rPr>
                <w:rFonts w:eastAsia="仿宋_GB2312"/>
                <w:sz w:val="24"/>
              </w:rPr>
              <w:t>建立公厕档案和数据库，推进公厕云平台建设，解决</w:t>
            </w:r>
            <w:r>
              <w:rPr>
                <w:rFonts w:eastAsia="仿宋_GB2312"/>
                <w:sz w:val="24"/>
              </w:rPr>
              <w:t>“</w:t>
            </w:r>
            <w:r>
              <w:rPr>
                <w:rFonts w:eastAsia="仿宋_GB2312"/>
                <w:sz w:val="24"/>
              </w:rPr>
              <w:t>如厕难</w:t>
            </w:r>
            <w:r>
              <w:rPr>
                <w:rFonts w:eastAsia="仿宋_GB2312"/>
                <w:sz w:val="24"/>
              </w:rPr>
              <w:t>”</w:t>
            </w:r>
            <w:r>
              <w:rPr>
                <w:rFonts w:eastAsia="仿宋_GB2312"/>
                <w:sz w:val="24"/>
              </w:rPr>
              <w:t>问题。</w:t>
            </w:r>
          </w:p>
        </w:tc>
        <w:tc>
          <w:tcPr>
            <w:tcW w:w="1386" w:type="dxa"/>
            <w:vMerge/>
            <w:vAlign w:val="center"/>
          </w:tcPr>
          <w:p w14:paraId="6604886C" w14:textId="77777777" w:rsidR="00D36249" w:rsidRDefault="00D36249" w:rsidP="00461B6B">
            <w:pPr>
              <w:jc w:val="center"/>
              <w:rPr>
                <w:rFonts w:eastAsia="仿宋_GB2312"/>
                <w:sz w:val="24"/>
              </w:rPr>
            </w:pPr>
          </w:p>
        </w:tc>
        <w:tc>
          <w:tcPr>
            <w:tcW w:w="1688" w:type="dxa"/>
            <w:vMerge/>
            <w:vAlign w:val="center"/>
          </w:tcPr>
          <w:p w14:paraId="56F27EA2" w14:textId="77777777" w:rsidR="00D36249" w:rsidRDefault="00D36249" w:rsidP="00461B6B">
            <w:pPr>
              <w:jc w:val="center"/>
              <w:rPr>
                <w:rFonts w:eastAsia="仿宋_GB2312"/>
                <w:sz w:val="24"/>
              </w:rPr>
            </w:pPr>
          </w:p>
        </w:tc>
      </w:tr>
    </w:tbl>
    <w:p w14:paraId="4BA03A00" w14:textId="77777777" w:rsidR="00D36249" w:rsidRDefault="00D36249" w:rsidP="00D36249">
      <w:pPr>
        <w:rPr>
          <w:b/>
          <w:sz w:val="44"/>
          <w:szCs w:val="44"/>
        </w:rPr>
      </w:pPr>
    </w:p>
    <w:tbl>
      <w:tblPr>
        <w:tblStyle w:val="a7"/>
        <w:tblW w:w="0" w:type="auto"/>
        <w:tblInd w:w="0" w:type="dxa"/>
        <w:tblLayout w:type="fixed"/>
        <w:tblLook w:val="0000" w:firstRow="0" w:lastRow="0" w:firstColumn="0" w:lastColumn="0" w:noHBand="0" w:noVBand="0"/>
      </w:tblPr>
      <w:tblGrid>
        <w:gridCol w:w="819"/>
        <w:gridCol w:w="926"/>
        <w:gridCol w:w="3321"/>
        <w:gridCol w:w="4831"/>
        <w:gridCol w:w="1464"/>
        <w:gridCol w:w="1610"/>
      </w:tblGrid>
      <w:tr w:rsidR="00D36249" w14:paraId="023562C9" w14:textId="77777777" w:rsidTr="00461B6B">
        <w:tc>
          <w:tcPr>
            <w:tcW w:w="1745" w:type="dxa"/>
            <w:gridSpan w:val="2"/>
          </w:tcPr>
          <w:p w14:paraId="5CDDFDAC" w14:textId="77777777" w:rsidR="00D36249" w:rsidRDefault="00D36249" w:rsidP="00461B6B">
            <w:pPr>
              <w:jc w:val="center"/>
              <w:rPr>
                <w:b/>
                <w:sz w:val="28"/>
                <w:szCs w:val="28"/>
              </w:rPr>
            </w:pPr>
            <w:r>
              <w:rPr>
                <w:b/>
                <w:sz w:val="28"/>
                <w:szCs w:val="28"/>
              </w:rPr>
              <w:t>任务名称</w:t>
            </w:r>
          </w:p>
        </w:tc>
        <w:tc>
          <w:tcPr>
            <w:tcW w:w="3321" w:type="dxa"/>
          </w:tcPr>
          <w:p w14:paraId="4B5989FF" w14:textId="77777777" w:rsidR="00D36249" w:rsidRDefault="00D36249" w:rsidP="00461B6B">
            <w:pPr>
              <w:jc w:val="center"/>
              <w:rPr>
                <w:b/>
                <w:sz w:val="28"/>
                <w:szCs w:val="28"/>
              </w:rPr>
            </w:pPr>
            <w:r>
              <w:rPr>
                <w:b/>
                <w:sz w:val="28"/>
                <w:szCs w:val="28"/>
              </w:rPr>
              <w:t>任务目标</w:t>
            </w:r>
          </w:p>
        </w:tc>
        <w:tc>
          <w:tcPr>
            <w:tcW w:w="4831" w:type="dxa"/>
          </w:tcPr>
          <w:p w14:paraId="450FE5A9" w14:textId="77777777" w:rsidR="00D36249" w:rsidRDefault="00D36249" w:rsidP="00461B6B">
            <w:pPr>
              <w:jc w:val="center"/>
              <w:rPr>
                <w:b/>
                <w:sz w:val="28"/>
                <w:szCs w:val="28"/>
              </w:rPr>
            </w:pPr>
            <w:r>
              <w:rPr>
                <w:b/>
                <w:sz w:val="28"/>
                <w:szCs w:val="28"/>
              </w:rPr>
              <w:t>任务内容</w:t>
            </w:r>
          </w:p>
        </w:tc>
        <w:tc>
          <w:tcPr>
            <w:tcW w:w="1464" w:type="dxa"/>
          </w:tcPr>
          <w:p w14:paraId="0DEA5F10" w14:textId="77777777" w:rsidR="00D36249" w:rsidRDefault="00D36249" w:rsidP="00461B6B">
            <w:pPr>
              <w:jc w:val="center"/>
              <w:rPr>
                <w:b/>
                <w:sz w:val="28"/>
                <w:szCs w:val="28"/>
              </w:rPr>
            </w:pPr>
            <w:r>
              <w:rPr>
                <w:b/>
                <w:sz w:val="28"/>
                <w:szCs w:val="28"/>
              </w:rPr>
              <w:t>责任单位</w:t>
            </w:r>
          </w:p>
        </w:tc>
        <w:tc>
          <w:tcPr>
            <w:tcW w:w="1610" w:type="dxa"/>
          </w:tcPr>
          <w:p w14:paraId="734D940B" w14:textId="77777777" w:rsidR="00D36249" w:rsidRDefault="00D36249" w:rsidP="00461B6B">
            <w:pPr>
              <w:jc w:val="center"/>
              <w:rPr>
                <w:b/>
                <w:sz w:val="28"/>
                <w:szCs w:val="28"/>
              </w:rPr>
            </w:pPr>
            <w:r>
              <w:rPr>
                <w:b/>
                <w:sz w:val="28"/>
                <w:szCs w:val="28"/>
              </w:rPr>
              <w:t>配合单位</w:t>
            </w:r>
          </w:p>
        </w:tc>
      </w:tr>
      <w:tr w:rsidR="00D36249" w14:paraId="346A077C" w14:textId="77777777" w:rsidTr="00461B6B">
        <w:trPr>
          <w:trHeight w:val="899"/>
        </w:trPr>
        <w:tc>
          <w:tcPr>
            <w:tcW w:w="819" w:type="dxa"/>
            <w:vMerge w:val="restart"/>
            <w:vAlign w:val="center"/>
          </w:tcPr>
          <w:p w14:paraId="551B6500" w14:textId="77777777" w:rsidR="00D36249" w:rsidRDefault="00D36249" w:rsidP="00461B6B">
            <w:pPr>
              <w:rPr>
                <w:rFonts w:eastAsia="仿宋_GB2312"/>
                <w:sz w:val="24"/>
              </w:rPr>
            </w:pPr>
            <w:r>
              <w:rPr>
                <w:rFonts w:eastAsia="仿宋_GB2312"/>
                <w:sz w:val="24"/>
              </w:rPr>
              <w:t>二、实施</w:t>
            </w:r>
            <w:proofErr w:type="gramStart"/>
            <w:r>
              <w:rPr>
                <w:rFonts w:eastAsia="仿宋_GB2312"/>
                <w:sz w:val="24"/>
              </w:rPr>
              <w:t>畅通行动</w:t>
            </w:r>
            <w:proofErr w:type="gramEnd"/>
          </w:p>
        </w:tc>
        <w:tc>
          <w:tcPr>
            <w:tcW w:w="926" w:type="dxa"/>
            <w:vMerge w:val="restart"/>
            <w:vAlign w:val="center"/>
          </w:tcPr>
          <w:p w14:paraId="16FEA2BF" w14:textId="77777777" w:rsidR="00D36249" w:rsidRDefault="00D36249" w:rsidP="00461B6B">
            <w:pPr>
              <w:rPr>
                <w:rFonts w:eastAsia="仿宋_GB2312"/>
                <w:sz w:val="24"/>
              </w:rPr>
            </w:pPr>
            <w:r>
              <w:rPr>
                <w:rFonts w:eastAsia="仿宋_GB2312"/>
                <w:sz w:val="24"/>
              </w:rPr>
              <w:t>1</w:t>
            </w:r>
            <w:r>
              <w:rPr>
                <w:rFonts w:eastAsia="仿宋_GB2312"/>
                <w:sz w:val="24"/>
              </w:rPr>
              <w:t>、解决停车难问题</w:t>
            </w:r>
          </w:p>
        </w:tc>
        <w:tc>
          <w:tcPr>
            <w:tcW w:w="3321" w:type="dxa"/>
            <w:vMerge w:val="restart"/>
            <w:vAlign w:val="center"/>
          </w:tcPr>
          <w:p w14:paraId="41B63987" w14:textId="77777777" w:rsidR="00D36249" w:rsidRDefault="00D36249" w:rsidP="00461B6B">
            <w:pPr>
              <w:rPr>
                <w:rFonts w:eastAsia="仿宋_GB2312"/>
                <w:sz w:val="24"/>
              </w:rPr>
            </w:pPr>
            <w:r>
              <w:rPr>
                <w:rFonts w:eastAsia="仿宋_GB2312"/>
                <w:sz w:val="24"/>
              </w:rPr>
              <w:t>开展停车资源普查，调整完善停车场</w:t>
            </w:r>
            <w:r>
              <w:rPr>
                <w:rFonts w:eastAsia="仿宋_GB2312" w:hint="eastAsia"/>
                <w:sz w:val="24"/>
              </w:rPr>
              <w:t>（</w:t>
            </w:r>
            <w:r>
              <w:rPr>
                <w:rFonts w:eastAsia="仿宋_GB2312"/>
                <w:sz w:val="24"/>
              </w:rPr>
              <w:t>楼</w:t>
            </w:r>
            <w:r>
              <w:rPr>
                <w:rFonts w:eastAsia="仿宋_GB2312" w:hint="eastAsia"/>
                <w:sz w:val="24"/>
              </w:rPr>
              <w:t>）</w:t>
            </w:r>
            <w:r>
              <w:rPr>
                <w:rFonts w:eastAsia="仿宋_GB2312"/>
                <w:sz w:val="24"/>
              </w:rPr>
              <w:t>配建标准和规划。加强停车设施建设，鼓励引导社会资本参与建设停车楼、机械式立体停车库和地下停车场。把停车泊位纳入老旧小区改造重点内容，探索将老旧厂</w:t>
            </w:r>
            <w:r>
              <w:rPr>
                <w:rFonts w:eastAsia="仿宋_GB2312"/>
                <w:sz w:val="24"/>
              </w:rPr>
              <w:lastRenderedPageBreak/>
              <w:t>房改建成停车场</w:t>
            </w:r>
            <w:r>
              <w:rPr>
                <w:rFonts w:eastAsia="仿宋_GB2312" w:hint="eastAsia"/>
                <w:sz w:val="24"/>
              </w:rPr>
              <w:t>（</w:t>
            </w:r>
            <w:r>
              <w:rPr>
                <w:rFonts w:eastAsia="仿宋_GB2312"/>
                <w:sz w:val="24"/>
              </w:rPr>
              <w:t>楼</w:t>
            </w:r>
            <w:r>
              <w:rPr>
                <w:rFonts w:eastAsia="仿宋_GB2312" w:hint="eastAsia"/>
                <w:sz w:val="24"/>
              </w:rPr>
              <w:t>）</w:t>
            </w:r>
            <w:r>
              <w:rPr>
                <w:rFonts w:eastAsia="仿宋_GB2312"/>
                <w:sz w:val="24"/>
              </w:rPr>
              <w:t>。加强静态停车秩序管理，综合治理非法占道停车及非法挪用、占用停车设施问题。建立</w:t>
            </w:r>
            <w:r>
              <w:rPr>
                <w:rFonts w:eastAsia="仿宋_GB2312"/>
                <w:sz w:val="24"/>
              </w:rPr>
              <w:t>“</w:t>
            </w:r>
            <w:r>
              <w:rPr>
                <w:rFonts w:eastAsia="仿宋_GB2312"/>
                <w:sz w:val="24"/>
              </w:rPr>
              <w:t>互联网</w:t>
            </w:r>
            <w:r>
              <w:rPr>
                <w:rFonts w:eastAsia="仿宋_GB2312"/>
                <w:sz w:val="24"/>
              </w:rPr>
              <w:t>+</w:t>
            </w:r>
            <w:r>
              <w:rPr>
                <w:rFonts w:eastAsia="仿宋_GB2312"/>
                <w:sz w:val="24"/>
              </w:rPr>
              <w:t>停车</w:t>
            </w:r>
            <w:r>
              <w:rPr>
                <w:rFonts w:eastAsia="仿宋_GB2312"/>
                <w:sz w:val="24"/>
              </w:rPr>
              <w:t>”</w:t>
            </w:r>
            <w:r>
              <w:rPr>
                <w:rFonts w:eastAsia="仿宋_GB2312"/>
                <w:sz w:val="24"/>
              </w:rPr>
              <w:t>系统，鼓励有条件的党政机关、企事业单位和公共机构内部停车场或个人停车泊位错时对外开放或共享，提高停车设施周转利用率。</w:t>
            </w:r>
          </w:p>
        </w:tc>
        <w:tc>
          <w:tcPr>
            <w:tcW w:w="4831" w:type="dxa"/>
            <w:vAlign w:val="center"/>
          </w:tcPr>
          <w:p w14:paraId="06C9B61B" w14:textId="77777777" w:rsidR="00D36249" w:rsidRDefault="00D36249" w:rsidP="00461B6B">
            <w:pPr>
              <w:rPr>
                <w:rFonts w:eastAsia="仿宋_GB2312"/>
                <w:sz w:val="24"/>
              </w:rPr>
            </w:pPr>
            <w:r>
              <w:rPr>
                <w:rFonts w:eastAsia="仿宋_GB2312"/>
                <w:sz w:val="24"/>
              </w:rPr>
              <w:lastRenderedPageBreak/>
              <w:t>开展停车资源普查，调整完善停车场（楼）配建标准和规划。</w:t>
            </w:r>
          </w:p>
        </w:tc>
        <w:tc>
          <w:tcPr>
            <w:tcW w:w="1464" w:type="dxa"/>
            <w:vAlign w:val="center"/>
          </w:tcPr>
          <w:p w14:paraId="035BD6EB"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7550B62E" w14:textId="77777777" w:rsidR="00D36249" w:rsidRDefault="00D36249" w:rsidP="00461B6B">
            <w:pPr>
              <w:jc w:val="center"/>
              <w:rPr>
                <w:rFonts w:eastAsia="仿宋_GB2312"/>
                <w:sz w:val="24"/>
              </w:rPr>
            </w:pPr>
            <w:r>
              <w:rPr>
                <w:rFonts w:eastAsia="仿宋_GB2312"/>
                <w:sz w:val="24"/>
              </w:rPr>
              <w:t>区公安局、区</w:t>
            </w:r>
            <w:proofErr w:type="gramStart"/>
            <w:r>
              <w:rPr>
                <w:rFonts w:eastAsia="仿宋_GB2312"/>
                <w:sz w:val="24"/>
              </w:rPr>
              <w:t>交运局</w:t>
            </w:r>
            <w:proofErr w:type="gramEnd"/>
          </w:p>
        </w:tc>
      </w:tr>
      <w:tr w:rsidR="00D36249" w14:paraId="2F44D4E9" w14:textId="77777777" w:rsidTr="00461B6B">
        <w:trPr>
          <w:trHeight w:val="914"/>
        </w:trPr>
        <w:tc>
          <w:tcPr>
            <w:tcW w:w="819" w:type="dxa"/>
            <w:vMerge/>
            <w:vAlign w:val="center"/>
          </w:tcPr>
          <w:p w14:paraId="62ADF4CA" w14:textId="77777777" w:rsidR="00D36249" w:rsidRDefault="00D36249" w:rsidP="00461B6B">
            <w:pPr>
              <w:rPr>
                <w:rFonts w:eastAsia="仿宋_GB2312"/>
                <w:sz w:val="24"/>
              </w:rPr>
            </w:pPr>
          </w:p>
        </w:tc>
        <w:tc>
          <w:tcPr>
            <w:tcW w:w="926" w:type="dxa"/>
            <w:vMerge/>
            <w:vAlign w:val="center"/>
          </w:tcPr>
          <w:p w14:paraId="4694D3EE" w14:textId="77777777" w:rsidR="00D36249" w:rsidRDefault="00D36249" w:rsidP="00461B6B">
            <w:pPr>
              <w:rPr>
                <w:rFonts w:eastAsia="仿宋_GB2312"/>
                <w:sz w:val="24"/>
              </w:rPr>
            </w:pPr>
          </w:p>
        </w:tc>
        <w:tc>
          <w:tcPr>
            <w:tcW w:w="3321" w:type="dxa"/>
            <w:vMerge/>
            <w:vAlign w:val="center"/>
          </w:tcPr>
          <w:p w14:paraId="5693368A" w14:textId="77777777" w:rsidR="00D36249" w:rsidRDefault="00D36249" w:rsidP="00461B6B">
            <w:pPr>
              <w:rPr>
                <w:rFonts w:eastAsia="仿宋_GB2312"/>
                <w:sz w:val="24"/>
              </w:rPr>
            </w:pPr>
          </w:p>
        </w:tc>
        <w:tc>
          <w:tcPr>
            <w:tcW w:w="4831" w:type="dxa"/>
            <w:vAlign w:val="center"/>
          </w:tcPr>
          <w:p w14:paraId="68A0273E" w14:textId="77777777" w:rsidR="00D36249" w:rsidRDefault="00D36249" w:rsidP="00461B6B">
            <w:pPr>
              <w:rPr>
                <w:rFonts w:eastAsia="仿宋_GB2312"/>
                <w:sz w:val="24"/>
              </w:rPr>
            </w:pPr>
            <w:r>
              <w:rPr>
                <w:rFonts w:eastAsia="仿宋_GB2312"/>
                <w:sz w:val="24"/>
              </w:rPr>
              <w:t>加强停车设施建设。</w:t>
            </w:r>
          </w:p>
        </w:tc>
        <w:tc>
          <w:tcPr>
            <w:tcW w:w="1464" w:type="dxa"/>
            <w:vAlign w:val="center"/>
          </w:tcPr>
          <w:p w14:paraId="630E70EE"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3C0F3A85" w14:textId="77777777" w:rsidR="00D36249" w:rsidRDefault="00D36249" w:rsidP="00461B6B">
            <w:pPr>
              <w:jc w:val="center"/>
              <w:rPr>
                <w:rFonts w:eastAsia="仿宋_GB2312"/>
                <w:sz w:val="24"/>
              </w:rPr>
            </w:pPr>
            <w:r>
              <w:rPr>
                <w:rFonts w:eastAsia="仿宋_GB2312"/>
                <w:sz w:val="24"/>
              </w:rPr>
              <w:t>区</w:t>
            </w:r>
            <w:proofErr w:type="gramStart"/>
            <w:r>
              <w:rPr>
                <w:rFonts w:eastAsia="仿宋_GB2312"/>
                <w:sz w:val="24"/>
              </w:rPr>
              <w:t>交运局</w:t>
            </w:r>
            <w:proofErr w:type="gramEnd"/>
          </w:p>
        </w:tc>
      </w:tr>
      <w:tr w:rsidR="00D36249" w14:paraId="763FF970" w14:textId="77777777" w:rsidTr="00461B6B">
        <w:trPr>
          <w:trHeight w:val="869"/>
        </w:trPr>
        <w:tc>
          <w:tcPr>
            <w:tcW w:w="819" w:type="dxa"/>
            <w:vMerge/>
            <w:vAlign w:val="center"/>
          </w:tcPr>
          <w:p w14:paraId="7EA8CB41" w14:textId="77777777" w:rsidR="00D36249" w:rsidRDefault="00D36249" w:rsidP="00461B6B">
            <w:pPr>
              <w:rPr>
                <w:rFonts w:eastAsia="仿宋_GB2312"/>
                <w:sz w:val="24"/>
              </w:rPr>
            </w:pPr>
          </w:p>
        </w:tc>
        <w:tc>
          <w:tcPr>
            <w:tcW w:w="926" w:type="dxa"/>
            <w:vMerge/>
            <w:vAlign w:val="center"/>
          </w:tcPr>
          <w:p w14:paraId="2C8A69EF" w14:textId="77777777" w:rsidR="00D36249" w:rsidRDefault="00D36249" w:rsidP="00461B6B">
            <w:pPr>
              <w:rPr>
                <w:rFonts w:eastAsia="仿宋_GB2312"/>
                <w:sz w:val="24"/>
              </w:rPr>
            </w:pPr>
          </w:p>
        </w:tc>
        <w:tc>
          <w:tcPr>
            <w:tcW w:w="3321" w:type="dxa"/>
            <w:vMerge/>
            <w:vAlign w:val="center"/>
          </w:tcPr>
          <w:p w14:paraId="550ED043" w14:textId="77777777" w:rsidR="00D36249" w:rsidRDefault="00D36249" w:rsidP="00461B6B">
            <w:pPr>
              <w:rPr>
                <w:rFonts w:eastAsia="仿宋_GB2312"/>
                <w:sz w:val="24"/>
              </w:rPr>
            </w:pPr>
          </w:p>
        </w:tc>
        <w:tc>
          <w:tcPr>
            <w:tcW w:w="4831" w:type="dxa"/>
            <w:vAlign w:val="center"/>
          </w:tcPr>
          <w:p w14:paraId="34587D65" w14:textId="77777777" w:rsidR="00D36249" w:rsidRDefault="00D36249" w:rsidP="00461B6B">
            <w:pPr>
              <w:rPr>
                <w:rFonts w:eastAsia="仿宋_GB2312"/>
                <w:sz w:val="24"/>
              </w:rPr>
            </w:pPr>
            <w:r>
              <w:rPr>
                <w:rFonts w:eastAsia="仿宋_GB2312"/>
                <w:sz w:val="24"/>
              </w:rPr>
              <w:t>鼓励引导社会资本参与建设停车楼、机械式立体停车和地下停车场。</w:t>
            </w:r>
          </w:p>
        </w:tc>
        <w:tc>
          <w:tcPr>
            <w:tcW w:w="1464" w:type="dxa"/>
            <w:vAlign w:val="center"/>
          </w:tcPr>
          <w:p w14:paraId="41CF6A7A"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4D349B8B" w14:textId="77777777" w:rsidR="00D36249" w:rsidRDefault="00D36249" w:rsidP="00461B6B">
            <w:pPr>
              <w:jc w:val="center"/>
              <w:rPr>
                <w:rFonts w:eastAsia="仿宋_GB2312"/>
                <w:sz w:val="24"/>
              </w:rPr>
            </w:pPr>
          </w:p>
        </w:tc>
      </w:tr>
      <w:tr w:rsidR="00D36249" w14:paraId="0EFAE546" w14:textId="77777777" w:rsidTr="00461B6B">
        <w:trPr>
          <w:trHeight w:val="899"/>
        </w:trPr>
        <w:tc>
          <w:tcPr>
            <w:tcW w:w="819" w:type="dxa"/>
            <w:vMerge/>
            <w:vAlign w:val="center"/>
          </w:tcPr>
          <w:p w14:paraId="0F5124A4" w14:textId="77777777" w:rsidR="00D36249" w:rsidRDefault="00D36249" w:rsidP="00461B6B">
            <w:pPr>
              <w:rPr>
                <w:rFonts w:eastAsia="仿宋_GB2312"/>
                <w:sz w:val="24"/>
              </w:rPr>
            </w:pPr>
          </w:p>
        </w:tc>
        <w:tc>
          <w:tcPr>
            <w:tcW w:w="926" w:type="dxa"/>
            <w:vMerge/>
            <w:vAlign w:val="center"/>
          </w:tcPr>
          <w:p w14:paraId="36F7713C" w14:textId="77777777" w:rsidR="00D36249" w:rsidRDefault="00D36249" w:rsidP="00461B6B">
            <w:pPr>
              <w:rPr>
                <w:rFonts w:eastAsia="仿宋_GB2312"/>
                <w:sz w:val="24"/>
              </w:rPr>
            </w:pPr>
          </w:p>
        </w:tc>
        <w:tc>
          <w:tcPr>
            <w:tcW w:w="3321" w:type="dxa"/>
            <w:vMerge/>
            <w:vAlign w:val="center"/>
          </w:tcPr>
          <w:p w14:paraId="4DBFD37A" w14:textId="77777777" w:rsidR="00D36249" w:rsidRDefault="00D36249" w:rsidP="00461B6B">
            <w:pPr>
              <w:rPr>
                <w:rFonts w:eastAsia="仿宋_GB2312"/>
                <w:sz w:val="24"/>
              </w:rPr>
            </w:pPr>
          </w:p>
        </w:tc>
        <w:tc>
          <w:tcPr>
            <w:tcW w:w="4831" w:type="dxa"/>
            <w:vAlign w:val="center"/>
          </w:tcPr>
          <w:p w14:paraId="5320D080" w14:textId="77777777" w:rsidR="00D36249" w:rsidRDefault="00D36249" w:rsidP="00461B6B">
            <w:pPr>
              <w:rPr>
                <w:rFonts w:eastAsia="仿宋_GB2312"/>
                <w:sz w:val="24"/>
              </w:rPr>
            </w:pPr>
            <w:r>
              <w:rPr>
                <w:rFonts w:eastAsia="仿宋_GB2312"/>
                <w:sz w:val="24"/>
              </w:rPr>
              <w:t>把停车泊位纳入老旧小区改造重点内容，探索将老旧厂房改建成停车场（楼）。</w:t>
            </w:r>
          </w:p>
        </w:tc>
        <w:tc>
          <w:tcPr>
            <w:tcW w:w="1464" w:type="dxa"/>
            <w:vAlign w:val="center"/>
          </w:tcPr>
          <w:p w14:paraId="2CEBAEE5"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68A14C59" w14:textId="77777777" w:rsidR="00D36249" w:rsidRDefault="00D36249" w:rsidP="00461B6B">
            <w:pPr>
              <w:jc w:val="center"/>
              <w:rPr>
                <w:rFonts w:eastAsia="仿宋_GB2312"/>
                <w:sz w:val="24"/>
              </w:rPr>
            </w:pPr>
            <w:r>
              <w:rPr>
                <w:rFonts w:eastAsia="仿宋_GB2312"/>
                <w:sz w:val="24"/>
              </w:rPr>
              <w:t>4</w:t>
            </w:r>
            <w:r>
              <w:rPr>
                <w:rFonts w:eastAsia="仿宋_GB2312"/>
                <w:sz w:val="24"/>
              </w:rPr>
              <w:t>个街道</w:t>
            </w:r>
          </w:p>
        </w:tc>
      </w:tr>
      <w:tr w:rsidR="00D36249" w14:paraId="5507CA41" w14:textId="77777777" w:rsidTr="00461B6B">
        <w:trPr>
          <w:trHeight w:val="899"/>
        </w:trPr>
        <w:tc>
          <w:tcPr>
            <w:tcW w:w="819" w:type="dxa"/>
            <w:vMerge/>
            <w:vAlign w:val="center"/>
          </w:tcPr>
          <w:p w14:paraId="4A3A7A55" w14:textId="77777777" w:rsidR="00D36249" w:rsidRDefault="00D36249" w:rsidP="00461B6B">
            <w:pPr>
              <w:rPr>
                <w:rFonts w:eastAsia="仿宋_GB2312"/>
                <w:sz w:val="24"/>
              </w:rPr>
            </w:pPr>
          </w:p>
        </w:tc>
        <w:tc>
          <w:tcPr>
            <w:tcW w:w="926" w:type="dxa"/>
            <w:vMerge/>
            <w:vAlign w:val="center"/>
          </w:tcPr>
          <w:p w14:paraId="4073E8CB" w14:textId="77777777" w:rsidR="00D36249" w:rsidRDefault="00D36249" w:rsidP="00461B6B">
            <w:pPr>
              <w:rPr>
                <w:rFonts w:eastAsia="仿宋_GB2312"/>
                <w:sz w:val="24"/>
              </w:rPr>
            </w:pPr>
          </w:p>
        </w:tc>
        <w:tc>
          <w:tcPr>
            <w:tcW w:w="3321" w:type="dxa"/>
            <w:vMerge/>
            <w:vAlign w:val="center"/>
          </w:tcPr>
          <w:p w14:paraId="39B68C63" w14:textId="77777777" w:rsidR="00D36249" w:rsidRDefault="00D36249" w:rsidP="00461B6B">
            <w:pPr>
              <w:rPr>
                <w:rFonts w:eastAsia="仿宋_GB2312"/>
                <w:sz w:val="24"/>
              </w:rPr>
            </w:pPr>
          </w:p>
        </w:tc>
        <w:tc>
          <w:tcPr>
            <w:tcW w:w="4831" w:type="dxa"/>
            <w:vAlign w:val="center"/>
          </w:tcPr>
          <w:p w14:paraId="2B34873C" w14:textId="77777777" w:rsidR="00D36249" w:rsidRDefault="00D36249" w:rsidP="00461B6B">
            <w:pPr>
              <w:rPr>
                <w:rFonts w:eastAsia="仿宋_GB2312"/>
                <w:sz w:val="24"/>
              </w:rPr>
            </w:pPr>
            <w:r>
              <w:rPr>
                <w:rFonts w:eastAsia="仿宋_GB2312"/>
                <w:sz w:val="24"/>
              </w:rPr>
              <w:t>加强静态停车秩序管理，综合治理非法占道停车。</w:t>
            </w:r>
          </w:p>
        </w:tc>
        <w:tc>
          <w:tcPr>
            <w:tcW w:w="1464" w:type="dxa"/>
            <w:vAlign w:val="center"/>
          </w:tcPr>
          <w:p w14:paraId="1934D766" w14:textId="77777777" w:rsidR="00D36249" w:rsidRDefault="00D36249" w:rsidP="00461B6B">
            <w:pPr>
              <w:jc w:val="center"/>
              <w:rPr>
                <w:rFonts w:eastAsia="仿宋_GB2312"/>
                <w:sz w:val="24"/>
              </w:rPr>
            </w:pPr>
            <w:r>
              <w:rPr>
                <w:rFonts w:eastAsia="仿宋_GB2312"/>
                <w:sz w:val="24"/>
              </w:rPr>
              <w:t>区公安交警大队</w:t>
            </w:r>
          </w:p>
        </w:tc>
        <w:tc>
          <w:tcPr>
            <w:tcW w:w="1610" w:type="dxa"/>
            <w:vAlign w:val="center"/>
          </w:tcPr>
          <w:p w14:paraId="1B382C4A" w14:textId="77777777" w:rsidR="00D36249" w:rsidRDefault="00D36249" w:rsidP="00461B6B">
            <w:pPr>
              <w:jc w:val="center"/>
              <w:rPr>
                <w:rFonts w:eastAsia="仿宋_GB2312"/>
                <w:sz w:val="24"/>
              </w:rPr>
            </w:pPr>
          </w:p>
        </w:tc>
      </w:tr>
      <w:tr w:rsidR="00D36249" w14:paraId="62F8F6F4" w14:textId="77777777" w:rsidTr="00461B6B">
        <w:trPr>
          <w:trHeight w:val="615"/>
        </w:trPr>
        <w:tc>
          <w:tcPr>
            <w:tcW w:w="819" w:type="dxa"/>
            <w:vMerge/>
            <w:vAlign w:val="center"/>
          </w:tcPr>
          <w:p w14:paraId="26E7025F" w14:textId="77777777" w:rsidR="00D36249" w:rsidRDefault="00D36249" w:rsidP="00461B6B">
            <w:pPr>
              <w:rPr>
                <w:rFonts w:eastAsia="仿宋_GB2312"/>
                <w:sz w:val="24"/>
              </w:rPr>
            </w:pPr>
          </w:p>
        </w:tc>
        <w:tc>
          <w:tcPr>
            <w:tcW w:w="926" w:type="dxa"/>
            <w:vMerge/>
            <w:vAlign w:val="center"/>
          </w:tcPr>
          <w:p w14:paraId="0752B96D" w14:textId="77777777" w:rsidR="00D36249" w:rsidRDefault="00D36249" w:rsidP="00461B6B">
            <w:pPr>
              <w:rPr>
                <w:rFonts w:eastAsia="仿宋_GB2312"/>
                <w:sz w:val="24"/>
              </w:rPr>
            </w:pPr>
          </w:p>
        </w:tc>
        <w:tc>
          <w:tcPr>
            <w:tcW w:w="3321" w:type="dxa"/>
            <w:vMerge/>
            <w:vAlign w:val="center"/>
          </w:tcPr>
          <w:p w14:paraId="0BA045F2" w14:textId="77777777" w:rsidR="00D36249" w:rsidRDefault="00D36249" w:rsidP="00461B6B">
            <w:pPr>
              <w:rPr>
                <w:rFonts w:eastAsia="仿宋_GB2312"/>
                <w:sz w:val="24"/>
              </w:rPr>
            </w:pPr>
          </w:p>
        </w:tc>
        <w:tc>
          <w:tcPr>
            <w:tcW w:w="4831" w:type="dxa"/>
            <w:vAlign w:val="center"/>
          </w:tcPr>
          <w:p w14:paraId="1EA802FF" w14:textId="77777777" w:rsidR="00D36249" w:rsidRDefault="00D36249" w:rsidP="00461B6B">
            <w:pPr>
              <w:rPr>
                <w:rFonts w:eastAsia="仿宋_GB2312"/>
                <w:sz w:val="24"/>
              </w:rPr>
            </w:pPr>
            <w:r>
              <w:rPr>
                <w:rFonts w:eastAsia="仿宋_GB2312"/>
                <w:sz w:val="24"/>
              </w:rPr>
              <w:t>非法挪用、占用停车设施问题。</w:t>
            </w:r>
          </w:p>
        </w:tc>
        <w:tc>
          <w:tcPr>
            <w:tcW w:w="1464" w:type="dxa"/>
            <w:vAlign w:val="center"/>
          </w:tcPr>
          <w:p w14:paraId="2E87BF50"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28C32F43" w14:textId="77777777" w:rsidR="00D36249" w:rsidRDefault="00D36249" w:rsidP="00461B6B">
            <w:pPr>
              <w:jc w:val="center"/>
              <w:rPr>
                <w:rFonts w:eastAsia="仿宋_GB2312"/>
                <w:sz w:val="24"/>
              </w:rPr>
            </w:pPr>
          </w:p>
        </w:tc>
      </w:tr>
      <w:tr w:rsidR="00D36249" w14:paraId="60749F69" w14:textId="77777777" w:rsidTr="00461B6B">
        <w:trPr>
          <w:trHeight w:val="623"/>
        </w:trPr>
        <w:tc>
          <w:tcPr>
            <w:tcW w:w="819" w:type="dxa"/>
            <w:vMerge/>
            <w:vAlign w:val="center"/>
          </w:tcPr>
          <w:p w14:paraId="0426D1C6" w14:textId="77777777" w:rsidR="00D36249" w:rsidRDefault="00D36249" w:rsidP="00461B6B">
            <w:pPr>
              <w:rPr>
                <w:rFonts w:eastAsia="仿宋_GB2312"/>
                <w:sz w:val="24"/>
              </w:rPr>
            </w:pPr>
          </w:p>
        </w:tc>
        <w:tc>
          <w:tcPr>
            <w:tcW w:w="926" w:type="dxa"/>
            <w:vMerge/>
            <w:vAlign w:val="center"/>
          </w:tcPr>
          <w:p w14:paraId="604A5851" w14:textId="77777777" w:rsidR="00D36249" w:rsidRDefault="00D36249" w:rsidP="00461B6B">
            <w:pPr>
              <w:rPr>
                <w:rFonts w:eastAsia="仿宋_GB2312"/>
                <w:sz w:val="24"/>
              </w:rPr>
            </w:pPr>
          </w:p>
        </w:tc>
        <w:tc>
          <w:tcPr>
            <w:tcW w:w="3321" w:type="dxa"/>
            <w:vMerge/>
            <w:vAlign w:val="center"/>
          </w:tcPr>
          <w:p w14:paraId="1F2B0EE5" w14:textId="77777777" w:rsidR="00D36249" w:rsidRDefault="00D36249" w:rsidP="00461B6B">
            <w:pPr>
              <w:rPr>
                <w:rFonts w:eastAsia="仿宋_GB2312"/>
                <w:sz w:val="24"/>
              </w:rPr>
            </w:pPr>
          </w:p>
        </w:tc>
        <w:tc>
          <w:tcPr>
            <w:tcW w:w="4831" w:type="dxa"/>
            <w:vAlign w:val="center"/>
          </w:tcPr>
          <w:p w14:paraId="51E71725" w14:textId="77777777" w:rsidR="00D36249" w:rsidRDefault="00D36249" w:rsidP="00461B6B">
            <w:pPr>
              <w:rPr>
                <w:rFonts w:eastAsia="仿宋_GB2312"/>
                <w:sz w:val="24"/>
              </w:rPr>
            </w:pPr>
            <w:r>
              <w:rPr>
                <w:rFonts w:eastAsia="仿宋_GB2312"/>
                <w:sz w:val="24"/>
              </w:rPr>
              <w:t>建立</w:t>
            </w:r>
            <w:r>
              <w:rPr>
                <w:rFonts w:eastAsia="仿宋_GB2312"/>
                <w:sz w:val="24"/>
              </w:rPr>
              <w:t>“</w:t>
            </w:r>
            <w:r>
              <w:rPr>
                <w:rFonts w:eastAsia="仿宋_GB2312"/>
                <w:sz w:val="24"/>
              </w:rPr>
              <w:t>互联网</w:t>
            </w:r>
            <w:r>
              <w:rPr>
                <w:rFonts w:eastAsia="仿宋_GB2312"/>
                <w:sz w:val="24"/>
              </w:rPr>
              <w:t>+</w:t>
            </w:r>
            <w:r>
              <w:rPr>
                <w:rFonts w:eastAsia="仿宋_GB2312"/>
                <w:sz w:val="24"/>
              </w:rPr>
              <w:t>停车</w:t>
            </w:r>
            <w:r>
              <w:rPr>
                <w:rFonts w:eastAsia="仿宋_GB2312"/>
                <w:sz w:val="24"/>
              </w:rPr>
              <w:t>”</w:t>
            </w:r>
            <w:r>
              <w:rPr>
                <w:rFonts w:eastAsia="仿宋_GB2312"/>
                <w:sz w:val="24"/>
              </w:rPr>
              <w:t>系统。</w:t>
            </w:r>
          </w:p>
        </w:tc>
        <w:tc>
          <w:tcPr>
            <w:tcW w:w="1464" w:type="dxa"/>
            <w:vAlign w:val="center"/>
          </w:tcPr>
          <w:p w14:paraId="296FC9DF" w14:textId="77777777" w:rsidR="00D36249" w:rsidRDefault="00D36249" w:rsidP="00461B6B">
            <w:pPr>
              <w:jc w:val="center"/>
              <w:rPr>
                <w:rFonts w:eastAsia="仿宋_GB2312"/>
                <w:sz w:val="24"/>
              </w:rPr>
            </w:pPr>
            <w:r>
              <w:rPr>
                <w:rFonts w:eastAsia="仿宋_GB2312"/>
                <w:sz w:val="24"/>
              </w:rPr>
              <w:t>区</w:t>
            </w:r>
            <w:proofErr w:type="gramStart"/>
            <w:r>
              <w:rPr>
                <w:rFonts w:eastAsia="仿宋_GB2312"/>
                <w:sz w:val="24"/>
              </w:rPr>
              <w:t>商粮局</w:t>
            </w:r>
            <w:proofErr w:type="gramEnd"/>
          </w:p>
        </w:tc>
        <w:tc>
          <w:tcPr>
            <w:tcW w:w="1610" w:type="dxa"/>
            <w:vAlign w:val="center"/>
          </w:tcPr>
          <w:p w14:paraId="40A04B46" w14:textId="77777777" w:rsidR="00D36249" w:rsidRDefault="00D36249" w:rsidP="00461B6B">
            <w:pPr>
              <w:jc w:val="center"/>
              <w:rPr>
                <w:rFonts w:eastAsia="仿宋_GB2312"/>
                <w:sz w:val="24"/>
              </w:rPr>
            </w:pPr>
          </w:p>
        </w:tc>
      </w:tr>
      <w:tr w:rsidR="00D36249" w14:paraId="1605DFD6" w14:textId="77777777" w:rsidTr="00461B6B">
        <w:trPr>
          <w:trHeight w:val="1801"/>
        </w:trPr>
        <w:tc>
          <w:tcPr>
            <w:tcW w:w="819" w:type="dxa"/>
            <w:vMerge/>
            <w:vAlign w:val="center"/>
          </w:tcPr>
          <w:p w14:paraId="751456F5" w14:textId="77777777" w:rsidR="00D36249" w:rsidRDefault="00D36249" w:rsidP="00461B6B">
            <w:pPr>
              <w:rPr>
                <w:rFonts w:eastAsia="仿宋_GB2312"/>
                <w:sz w:val="24"/>
              </w:rPr>
            </w:pPr>
          </w:p>
        </w:tc>
        <w:tc>
          <w:tcPr>
            <w:tcW w:w="926" w:type="dxa"/>
            <w:vMerge/>
            <w:vAlign w:val="center"/>
          </w:tcPr>
          <w:p w14:paraId="2858F0B6" w14:textId="77777777" w:rsidR="00D36249" w:rsidRDefault="00D36249" w:rsidP="00461B6B">
            <w:pPr>
              <w:rPr>
                <w:rFonts w:eastAsia="仿宋_GB2312"/>
                <w:sz w:val="24"/>
              </w:rPr>
            </w:pPr>
          </w:p>
        </w:tc>
        <w:tc>
          <w:tcPr>
            <w:tcW w:w="3321" w:type="dxa"/>
            <w:vMerge/>
            <w:vAlign w:val="center"/>
          </w:tcPr>
          <w:p w14:paraId="77174BC2" w14:textId="77777777" w:rsidR="00D36249" w:rsidRDefault="00D36249" w:rsidP="00461B6B">
            <w:pPr>
              <w:rPr>
                <w:rFonts w:eastAsia="仿宋_GB2312"/>
                <w:sz w:val="24"/>
              </w:rPr>
            </w:pPr>
          </w:p>
        </w:tc>
        <w:tc>
          <w:tcPr>
            <w:tcW w:w="4831" w:type="dxa"/>
            <w:vAlign w:val="center"/>
          </w:tcPr>
          <w:p w14:paraId="53C242EB" w14:textId="77777777" w:rsidR="00D36249" w:rsidRDefault="00D36249" w:rsidP="00461B6B">
            <w:pPr>
              <w:rPr>
                <w:rFonts w:eastAsia="仿宋_GB2312"/>
                <w:sz w:val="24"/>
              </w:rPr>
            </w:pPr>
            <w:r>
              <w:rPr>
                <w:rFonts w:eastAsia="仿宋_GB2312"/>
                <w:sz w:val="24"/>
              </w:rPr>
              <w:t>鼓励有条件的党政机关、企事业单位和公共机构内部停车场或个人停车泊位错时对外开放或共享，提高停车设施周转利用率。</w:t>
            </w:r>
          </w:p>
        </w:tc>
        <w:tc>
          <w:tcPr>
            <w:tcW w:w="1464" w:type="dxa"/>
            <w:vAlign w:val="center"/>
          </w:tcPr>
          <w:p w14:paraId="5E8E0B82" w14:textId="77777777" w:rsidR="00D36249" w:rsidRDefault="00D36249" w:rsidP="00461B6B">
            <w:pPr>
              <w:jc w:val="center"/>
              <w:rPr>
                <w:rFonts w:eastAsia="仿宋_GB2312"/>
                <w:sz w:val="24"/>
              </w:rPr>
            </w:pPr>
            <w:r>
              <w:rPr>
                <w:rFonts w:eastAsia="仿宋_GB2312"/>
                <w:sz w:val="24"/>
              </w:rPr>
              <w:t>区机关事务管理局</w:t>
            </w:r>
          </w:p>
        </w:tc>
        <w:tc>
          <w:tcPr>
            <w:tcW w:w="1610" w:type="dxa"/>
            <w:vAlign w:val="center"/>
          </w:tcPr>
          <w:p w14:paraId="0A5C67C6" w14:textId="77777777" w:rsidR="00D36249" w:rsidRDefault="00D36249" w:rsidP="00461B6B">
            <w:pPr>
              <w:jc w:val="center"/>
              <w:rPr>
                <w:rFonts w:eastAsia="仿宋_GB2312"/>
                <w:sz w:val="24"/>
              </w:rPr>
            </w:pPr>
          </w:p>
        </w:tc>
      </w:tr>
      <w:tr w:rsidR="00D36249" w14:paraId="3003E751" w14:textId="77777777" w:rsidTr="00461B6B">
        <w:trPr>
          <w:trHeight w:val="1094"/>
        </w:trPr>
        <w:tc>
          <w:tcPr>
            <w:tcW w:w="819" w:type="dxa"/>
            <w:vMerge/>
          </w:tcPr>
          <w:p w14:paraId="7A68E476" w14:textId="77777777" w:rsidR="00D36249" w:rsidRDefault="00D36249" w:rsidP="00461B6B">
            <w:pPr>
              <w:rPr>
                <w:rFonts w:eastAsia="仿宋_GB2312"/>
                <w:sz w:val="24"/>
              </w:rPr>
            </w:pPr>
          </w:p>
        </w:tc>
        <w:tc>
          <w:tcPr>
            <w:tcW w:w="926" w:type="dxa"/>
            <w:vMerge w:val="restart"/>
            <w:vAlign w:val="center"/>
          </w:tcPr>
          <w:p w14:paraId="25118D43" w14:textId="77777777" w:rsidR="00D36249" w:rsidRDefault="00D36249" w:rsidP="00461B6B">
            <w:pPr>
              <w:rPr>
                <w:rFonts w:eastAsia="仿宋_GB2312"/>
                <w:sz w:val="24"/>
              </w:rPr>
            </w:pPr>
            <w:r>
              <w:rPr>
                <w:rFonts w:eastAsia="仿宋_GB2312"/>
                <w:sz w:val="24"/>
              </w:rPr>
              <w:t>2</w:t>
            </w:r>
            <w:r>
              <w:rPr>
                <w:rFonts w:eastAsia="仿宋_GB2312"/>
                <w:sz w:val="24"/>
              </w:rPr>
              <w:t>、优化路网结构</w:t>
            </w:r>
          </w:p>
        </w:tc>
        <w:tc>
          <w:tcPr>
            <w:tcW w:w="3321" w:type="dxa"/>
            <w:vMerge w:val="restart"/>
            <w:vAlign w:val="center"/>
          </w:tcPr>
          <w:p w14:paraId="2D6509B3" w14:textId="77777777" w:rsidR="00D36249" w:rsidRDefault="00D36249" w:rsidP="00461B6B">
            <w:pPr>
              <w:rPr>
                <w:rFonts w:eastAsia="仿宋_GB2312"/>
                <w:sz w:val="24"/>
              </w:rPr>
            </w:pPr>
            <w:r>
              <w:rPr>
                <w:rFonts w:eastAsia="仿宋_GB2312"/>
                <w:sz w:val="24"/>
              </w:rPr>
              <w:t>新建住宅要推广街区制</w:t>
            </w:r>
            <w:r>
              <w:rPr>
                <w:rFonts w:eastAsia="仿宋_GB2312" w:hint="eastAsia"/>
                <w:sz w:val="24"/>
              </w:rPr>
              <w:t>，</w:t>
            </w:r>
            <w:r>
              <w:rPr>
                <w:rFonts w:eastAsia="仿宋_GB2312"/>
                <w:sz w:val="24"/>
              </w:rPr>
              <w:t>实现内部道路公共化，解决交通路网布局问题。树立</w:t>
            </w:r>
            <w:r>
              <w:rPr>
                <w:rFonts w:eastAsia="仿宋_GB2312"/>
                <w:sz w:val="24"/>
              </w:rPr>
              <w:t>“</w:t>
            </w:r>
            <w:r>
              <w:rPr>
                <w:rFonts w:eastAsia="仿宋_GB2312"/>
                <w:sz w:val="24"/>
              </w:rPr>
              <w:t>窄马路、密路网</w:t>
            </w:r>
            <w:r>
              <w:rPr>
                <w:rFonts w:eastAsia="仿宋_GB2312"/>
                <w:sz w:val="24"/>
              </w:rPr>
              <w:t>”</w:t>
            </w:r>
            <w:r>
              <w:rPr>
                <w:rFonts w:eastAsia="仿宋_GB2312"/>
                <w:sz w:val="24"/>
              </w:rPr>
              <w:t>的城市道路布局理念，</w:t>
            </w:r>
            <w:r>
              <w:rPr>
                <w:rFonts w:eastAsia="仿宋_GB2312"/>
                <w:sz w:val="24"/>
              </w:rPr>
              <w:lastRenderedPageBreak/>
              <w:t>建设快速路、主次干路和支路级配合理的路网系统。打通</w:t>
            </w:r>
            <w:r>
              <w:rPr>
                <w:rFonts w:eastAsia="仿宋_GB2312"/>
                <w:sz w:val="24"/>
              </w:rPr>
              <w:t>“</w:t>
            </w:r>
            <w:r>
              <w:rPr>
                <w:rFonts w:eastAsia="仿宋_GB2312"/>
                <w:sz w:val="24"/>
              </w:rPr>
              <w:t>断头路</w:t>
            </w:r>
            <w:r>
              <w:rPr>
                <w:rFonts w:eastAsia="仿宋_GB2312"/>
                <w:sz w:val="24"/>
              </w:rPr>
              <w:t>”</w:t>
            </w:r>
            <w:r>
              <w:rPr>
                <w:rFonts w:eastAsia="仿宋_GB2312"/>
                <w:sz w:val="24"/>
              </w:rPr>
              <w:t>，打造城市道路微循环系统，形成完整路网，提高道路通达性。倡导绿色低碳出行，加快步行和非机动车交通系统建设。</w:t>
            </w:r>
          </w:p>
        </w:tc>
        <w:tc>
          <w:tcPr>
            <w:tcW w:w="4831" w:type="dxa"/>
            <w:vAlign w:val="center"/>
          </w:tcPr>
          <w:p w14:paraId="1831E103" w14:textId="77777777" w:rsidR="00D36249" w:rsidRDefault="00D36249" w:rsidP="00461B6B">
            <w:pPr>
              <w:rPr>
                <w:rFonts w:eastAsia="仿宋_GB2312"/>
                <w:sz w:val="24"/>
              </w:rPr>
            </w:pPr>
            <w:r>
              <w:rPr>
                <w:rFonts w:eastAsia="仿宋_GB2312"/>
                <w:sz w:val="24"/>
              </w:rPr>
              <w:lastRenderedPageBreak/>
              <w:t>新建住宅要推广街区制，实现内部道路公共化，解决交通路网布局问题。</w:t>
            </w:r>
          </w:p>
        </w:tc>
        <w:tc>
          <w:tcPr>
            <w:tcW w:w="1464" w:type="dxa"/>
            <w:vAlign w:val="center"/>
          </w:tcPr>
          <w:p w14:paraId="4C91E06B"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135B48C8" w14:textId="77777777" w:rsidR="00D36249" w:rsidRDefault="00D36249" w:rsidP="00461B6B">
            <w:pPr>
              <w:jc w:val="center"/>
              <w:rPr>
                <w:rFonts w:eastAsia="仿宋_GB2312"/>
                <w:sz w:val="24"/>
              </w:rPr>
            </w:pPr>
            <w:r>
              <w:rPr>
                <w:rFonts w:eastAsia="仿宋_GB2312"/>
                <w:sz w:val="24"/>
              </w:rPr>
              <w:t>4</w:t>
            </w:r>
            <w:r>
              <w:rPr>
                <w:rFonts w:eastAsia="仿宋_GB2312"/>
                <w:sz w:val="24"/>
              </w:rPr>
              <w:t>个街道</w:t>
            </w:r>
          </w:p>
        </w:tc>
      </w:tr>
      <w:tr w:rsidR="00D36249" w14:paraId="0D8BE5AF" w14:textId="77777777" w:rsidTr="00461B6B">
        <w:trPr>
          <w:trHeight w:val="1316"/>
        </w:trPr>
        <w:tc>
          <w:tcPr>
            <w:tcW w:w="819" w:type="dxa"/>
            <w:vMerge/>
          </w:tcPr>
          <w:p w14:paraId="20CDCCEB" w14:textId="77777777" w:rsidR="00D36249" w:rsidRDefault="00D36249" w:rsidP="00461B6B">
            <w:pPr>
              <w:rPr>
                <w:rFonts w:eastAsia="仿宋_GB2312"/>
                <w:sz w:val="24"/>
              </w:rPr>
            </w:pPr>
          </w:p>
        </w:tc>
        <w:tc>
          <w:tcPr>
            <w:tcW w:w="926" w:type="dxa"/>
            <w:vMerge/>
          </w:tcPr>
          <w:p w14:paraId="123B1995" w14:textId="77777777" w:rsidR="00D36249" w:rsidRDefault="00D36249" w:rsidP="00461B6B">
            <w:pPr>
              <w:rPr>
                <w:rFonts w:eastAsia="仿宋_GB2312"/>
                <w:sz w:val="24"/>
              </w:rPr>
            </w:pPr>
          </w:p>
        </w:tc>
        <w:tc>
          <w:tcPr>
            <w:tcW w:w="3321" w:type="dxa"/>
            <w:vMerge/>
          </w:tcPr>
          <w:p w14:paraId="0051242D" w14:textId="77777777" w:rsidR="00D36249" w:rsidRDefault="00D36249" w:rsidP="00461B6B">
            <w:pPr>
              <w:rPr>
                <w:rFonts w:eastAsia="仿宋_GB2312"/>
                <w:sz w:val="24"/>
              </w:rPr>
            </w:pPr>
          </w:p>
        </w:tc>
        <w:tc>
          <w:tcPr>
            <w:tcW w:w="4831" w:type="dxa"/>
            <w:vAlign w:val="center"/>
          </w:tcPr>
          <w:p w14:paraId="43E58AEB" w14:textId="77777777" w:rsidR="00D36249" w:rsidRDefault="00D36249" w:rsidP="00461B6B">
            <w:pPr>
              <w:rPr>
                <w:rFonts w:eastAsia="仿宋_GB2312"/>
                <w:sz w:val="24"/>
              </w:rPr>
            </w:pPr>
            <w:r>
              <w:rPr>
                <w:rFonts w:eastAsia="仿宋_GB2312"/>
                <w:sz w:val="24"/>
              </w:rPr>
              <w:t>树立</w:t>
            </w:r>
            <w:r>
              <w:rPr>
                <w:rFonts w:eastAsia="仿宋_GB2312"/>
                <w:sz w:val="24"/>
              </w:rPr>
              <w:t>“</w:t>
            </w:r>
            <w:r>
              <w:rPr>
                <w:rFonts w:eastAsia="仿宋_GB2312"/>
                <w:sz w:val="24"/>
              </w:rPr>
              <w:t>窄马路、密路网</w:t>
            </w:r>
            <w:r>
              <w:rPr>
                <w:rFonts w:eastAsia="仿宋_GB2312"/>
                <w:sz w:val="24"/>
              </w:rPr>
              <w:t>”</w:t>
            </w:r>
            <w:r>
              <w:rPr>
                <w:rFonts w:eastAsia="仿宋_GB2312"/>
                <w:sz w:val="24"/>
              </w:rPr>
              <w:t>的城市道路布局理念，建设快速路、主次干路和支路级配合理的路</w:t>
            </w:r>
            <w:r>
              <w:rPr>
                <w:rFonts w:eastAsia="仿宋_GB2312"/>
                <w:sz w:val="24"/>
              </w:rPr>
              <w:lastRenderedPageBreak/>
              <w:t>网系统。</w:t>
            </w:r>
          </w:p>
        </w:tc>
        <w:tc>
          <w:tcPr>
            <w:tcW w:w="1464" w:type="dxa"/>
            <w:vAlign w:val="center"/>
          </w:tcPr>
          <w:p w14:paraId="580F3888" w14:textId="77777777" w:rsidR="00D36249" w:rsidRDefault="00D36249" w:rsidP="00461B6B">
            <w:pPr>
              <w:jc w:val="center"/>
              <w:rPr>
                <w:rFonts w:eastAsia="仿宋_GB2312"/>
                <w:sz w:val="24"/>
              </w:rPr>
            </w:pPr>
            <w:r>
              <w:rPr>
                <w:rFonts w:eastAsia="仿宋_GB2312"/>
                <w:sz w:val="24"/>
              </w:rPr>
              <w:lastRenderedPageBreak/>
              <w:t>区住建局</w:t>
            </w:r>
          </w:p>
        </w:tc>
        <w:tc>
          <w:tcPr>
            <w:tcW w:w="1610" w:type="dxa"/>
            <w:vAlign w:val="center"/>
          </w:tcPr>
          <w:p w14:paraId="5AF8957E" w14:textId="77777777" w:rsidR="00D36249" w:rsidRDefault="00D36249" w:rsidP="00461B6B">
            <w:pPr>
              <w:jc w:val="center"/>
              <w:rPr>
                <w:rFonts w:eastAsia="仿宋_GB2312"/>
                <w:sz w:val="24"/>
              </w:rPr>
            </w:pPr>
          </w:p>
        </w:tc>
      </w:tr>
      <w:tr w:rsidR="00D36249" w14:paraId="0D6674FC" w14:textId="77777777" w:rsidTr="00461B6B">
        <w:trPr>
          <w:trHeight w:val="1213"/>
        </w:trPr>
        <w:tc>
          <w:tcPr>
            <w:tcW w:w="819" w:type="dxa"/>
            <w:vMerge/>
          </w:tcPr>
          <w:p w14:paraId="4AF7150F" w14:textId="77777777" w:rsidR="00D36249" w:rsidRDefault="00D36249" w:rsidP="00461B6B">
            <w:pPr>
              <w:rPr>
                <w:rFonts w:eastAsia="仿宋_GB2312"/>
                <w:sz w:val="24"/>
              </w:rPr>
            </w:pPr>
          </w:p>
        </w:tc>
        <w:tc>
          <w:tcPr>
            <w:tcW w:w="926" w:type="dxa"/>
            <w:vMerge/>
          </w:tcPr>
          <w:p w14:paraId="03EFB9EB" w14:textId="77777777" w:rsidR="00D36249" w:rsidRDefault="00D36249" w:rsidP="00461B6B">
            <w:pPr>
              <w:rPr>
                <w:rFonts w:eastAsia="仿宋_GB2312"/>
                <w:sz w:val="24"/>
              </w:rPr>
            </w:pPr>
          </w:p>
        </w:tc>
        <w:tc>
          <w:tcPr>
            <w:tcW w:w="3321" w:type="dxa"/>
            <w:vMerge/>
          </w:tcPr>
          <w:p w14:paraId="1EBC1B34" w14:textId="77777777" w:rsidR="00D36249" w:rsidRDefault="00D36249" w:rsidP="00461B6B">
            <w:pPr>
              <w:rPr>
                <w:rFonts w:eastAsia="仿宋_GB2312"/>
                <w:sz w:val="24"/>
              </w:rPr>
            </w:pPr>
          </w:p>
        </w:tc>
        <w:tc>
          <w:tcPr>
            <w:tcW w:w="4831" w:type="dxa"/>
            <w:vAlign w:val="center"/>
          </w:tcPr>
          <w:p w14:paraId="316C6186" w14:textId="77777777" w:rsidR="00D36249" w:rsidRDefault="00D36249" w:rsidP="00461B6B">
            <w:pPr>
              <w:rPr>
                <w:rFonts w:eastAsia="仿宋_GB2312"/>
                <w:sz w:val="24"/>
              </w:rPr>
            </w:pPr>
            <w:r>
              <w:rPr>
                <w:rFonts w:eastAsia="仿宋_GB2312"/>
                <w:sz w:val="24"/>
              </w:rPr>
              <w:t>打通</w:t>
            </w:r>
            <w:r>
              <w:rPr>
                <w:rFonts w:eastAsia="仿宋_GB2312"/>
                <w:sz w:val="24"/>
              </w:rPr>
              <w:t>“</w:t>
            </w:r>
            <w:r>
              <w:rPr>
                <w:rFonts w:eastAsia="仿宋_GB2312"/>
                <w:sz w:val="24"/>
              </w:rPr>
              <w:t>断头路</w:t>
            </w:r>
            <w:r>
              <w:rPr>
                <w:rFonts w:eastAsia="仿宋_GB2312"/>
                <w:sz w:val="24"/>
              </w:rPr>
              <w:t>”</w:t>
            </w:r>
            <w:r>
              <w:rPr>
                <w:rFonts w:eastAsia="仿宋_GB2312"/>
                <w:sz w:val="24"/>
              </w:rPr>
              <w:t>，打造城市道路微循环系统，形成完整路网，提高道路通达性。</w:t>
            </w:r>
          </w:p>
        </w:tc>
        <w:tc>
          <w:tcPr>
            <w:tcW w:w="1464" w:type="dxa"/>
            <w:vAlign w:val="center"/>
          </w:tcPr>
          <w:p w14:paraId="25E61E09"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081AF645" w14:textId="77777777" w:rsidR="00D36249" w:rsidRDefault="00D36249" w:rsidP="00461B6B">
            <w:pPr>
              <w:jc w:val="center"/>
              <w:rPr>
                <w:rFonts w:eastAsia="仿宋_GB2312"/>
                <w:sz w:val="24"/>
              </w:rPr>
            </w:pPr>
          </w:p>
        </w:tc>
      </w:tr>
      <w:tr w:rsidR="00D36249" w14:paraId="308D10CE" w14:textId="77777777" w:rsidTr="00461B6B">
        <w:trPr>
          <w:trHeight w:val="2044"/>
        </w:trPr>
        <w:tc>
          <w:tcPr>
            <w:tcW w:w="819" w:type="dxa"/>
            <w:vMerge/>
          </w:tcPr>
          <w:p w14:paraId="2EA298B4" w14:textId="77777777" w:rsidR="00D36249" w:rsidRDefault="00D36249" w:rsidP="00461B6B">
            <w:pPr>
              <w:rPr>
                <w:rFonts w:eastAsia="仿宋_GB2312"/>
                <w:sz w:val="24"/>
              </w:rPr>
            </w:pPr>
          </w:p>
        </w:tc>
        <w:tc>
          <w:tcPr>
            <w:tcW w:w="926" w:type="dxa"/>
            <w:vMerge/>
          </w:tcPr>
          <w:p w14:paraId="2EC8EADD" w14:textId="77777777" w:rsidR="00D36249" w:rsidRDefault="00D36249" w:rsidP="00461B6B">
            <w:pPr>
              <w:rPr>
                <w:rFonts w:eastAsia="仿宋_GB2312"/>
                <w:sz w:val="24"/>
              </w:rPr>
            </w:pPr>
          </w:p>
        </w:tc>
        <w:tc>
          <w:tcPr>
            <w:tcW w:w="3321" w:type="dxa"/>
            <w:vMerge/>
          </w:tcPr>
          <w:p w14:paraId="6CE6DFF9" w14:textId="77777777" w:rsidR="00D36249" w:rsidRDefault="00D36249" w:rsidP="00461B6B">
            <w:pPr>
              <w:rPr>
                <w:rFonts w:eastAsia="仿宋_GB2312"/>
                <w:sz w:val="24"/>
              </w:rPr>
            </w:pPr>
          </w:p>
        </w:tc>
        <w:tc>
          <w:tcPr>
            <w:tcW w:w="4831" w:type="dxa"/>
            <w:vAlign w:val="center"/>
          </w:tcPr>
          <w:p w14:paraId="702B3C6E" w14:textId="77777777" w:rsidR="00D36249" w:rsidRDefault="00D36249" w:rsidP="00461B6B">
            <w:pPr>
              <w:rPr>
                <w:rFonts w:eastAsia="仿宋_GB2312"/>
                <w:sz w:val="24"/>
              </w:rPr>
            </w:pPr>
            <w:r>
              <w:rPr>
                <w:rFonts w:eastAsia="仿宋_GB2312"/>
                <w:sz w:val="24"/>
              </w:rPr>
              <w:t>倡导绿色低碳出行，加快步行和非机动车交通系统建设。</w:t>
            </w:r>
          </w:p>
        </w:tc>
        <w:tc>
          <w:tcPr>
            <w:tcW w:w="1464" w:type="dxa"/>
            <w:vAlign w:val="center"/>
          </w:tcPr>
          <w:p w14:paraId="45BA343B"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1372A769" w14:textId="77777777" w:rsidR="00D36249" w:rsidRDefault="00D36249" w:rsidP="00461B6B">
            <w:pPr>
              <w:jc w:val="center"/>
              <w:rPr>
                <w:rFonts w:eastAsia="仿宋_GB2312"/>
                <w:sz w:val="24"/>
              </w:rPr>
            </w:pPr>
          </w:p>
        </w:tc>
      </w:tr>
    </w:tbl>
    <w:p w14:paraId="2ECA8860" w14:textId="77777777" w:rsidR="00D36249" w:rsidRDefault="00D36249" w:rsidP="00D36249">
      <w:pPr>
        <w:rPr>
          <w:b/>
          <w:sz w:val="44"/>
          <w:szCs w:val="44"/>
        </w:rPr>
      </w:pPr>
    </w:p>
    <w:p w14:paraId="2ADEA70A" w14:textId="77777777" w:rsidR="00D36249" w:rsidRDefault="00D36249" w:rsidP="00D36249">
      <w:pPr>
        <w:rPr>
          <w:b/>
          <w:sz w:val="44"/>
          <w:szCs w:val="44"/>
        </w:rPr>
      </w:pPr>
    </w:p>
    <w:p w14:paraId="3ABAEE25" w14:textId="77777777" w:rsidR="00D36249" w:rsidRDefault="00D36249" w:rsidP="00D36249">
      <w:pPr>
        <w:rPr>
          <w:b/>
          <w:sz w:val="44"/>
          <w:szCs w:val="44"/>
        </w:rPr>
      </w:pPr>
    </w:p>
    <w:tbl>
      <w:tblPr>
        <w:tblStyle w:val="a7"/>
        <w:tblW w:w="0" w:type="auto"/>
        <w:tblInd w:w="0" w:type="dxa"/>
        <w:tblLayout w:type="fixed"/>
        <w:tblLook w:val="0000" w:firstRow="0" w:lastRow="0" w:firstColumn="0" w:lastColumn="0" w:noHBand="0" w:noVBand="0"/>
      </w:tblPr>
      <w:tblGrid>
        <w:gridCol w:w="817"/>
        <w:gridCol w:w="928"/>
        <w:gridCol w:w="3321"/>
        <w:gridCol w:w="4831"/>
        <w:gridCol w:w="1464"/>
        <w:gridCol w:w="1610"/>
      </w:tblGrid>
      <w:tr w:rsidR="00D36249" w14:paraId="546E1A08" w14:textId="77777777" w:rsidTr="00461B6B">
        <w:trPr>
          <w:trHeight w:val="569"/>
        </w:trPr>
        <w:tc>
          <w:tcPr>
            <w:tcW w:w="1745" w:type="dxa"/>
            <w:gridSpan w:val="2"/>
          </w:tcPr>
          <w:p w14:paraId="304ECE2B" w14:textId="77777777" w:rsidR="00D36249" w:rsidRDefault="00D36249" w:rsidP="00461B6B">
            <w:pPr>
              <w:jc w:val="center"/>
              <w:rPr>
                <w:b/>
                <w:sz w:val="28"/>
                <w:szCs w:val="28"/>
              </w:rPr>
            </w:pPr>
            <w:r>
              <w:rPr>
                <w:b/>
                <w:sz w:val="28"/>
                <w:szCs w:val="28"/>
              </w:rPr>
              <w:t>任务名称</w:t>
            </w:r>
          </w:p>
        </w:tc>
        <w:tc>
          <w:tcPr>
            <w:tcW w:w="3321" w:type="dxa"/>
          </w:tcPr>
          <w:p w14:paraId="5A482175" w14:textId="77777777" w:rsidR="00D36249" w:rsidRDefault="00D36249" w:rsidP="00461B6B">
            <w:pPr>
              <w:jc w:val="center"/>
              <w:rPr>
                <w:b/>
                <w:sz w:val="28"/>
                <w:szCs w:val="28"/>
              </w:rPr>
            </w:pPr>
            <w:r>
              <w:rPr>
                <w:b/>
                <w:sz w:val="28"/>
                <w:szCs w:val="28"/>
              </w:rPr>
              <w:t>任务目标</w:t>
            </w:r>
          </w:p>
        </w:tc>
        <w:tc>
          <w:tcPr>
            <w:tcW w:w="4831" w:type="dxa"/>
          </w:tcPr>
          <w:p w14:paraId="1C387D8B" w14:textId="77777777" w:rsidR="00D36249" w:rsidRDefault="00D36249" w:rsidP="00461B6B">
            <w:pPr>
              <w:jc w:val="center"/>
              <w:rPr>
                <w:b/>
                <w:sz w:val="28"/>
                <w:szCs w:val="28"/>
              </w:rPr>
            </w:pPr>
            <w:r>
              <w:rPr>
                <w:b/>
                <w:sz w:val="28"/>
                <w:szCs w:val="28"/>
              </w:rPr>
              <w:t>任务内容</w:t>
            </w:r>
          </w:p>
        </w:tc>
        <w:tc>
          <w:tcPr>
            <w:tcW w:w="1464" w:type="dxa"/>
          </w:tcPr>
          <w:p w14:paraId="3E34F086" w14:textId="77777777" w:rsidR="00D36249" w:rsidRDefault="00D36249" w:rsidP="00461B6B">
            <w:pPr>
              <w:jc w:val="center"/>
              <w:rPr>
                <w:b/>
                <w:sz w:val="28"/>
                <w:szCs w:val="28"/>
              </w:rPr>
            </w:pPr>
            <w:r>
              <w:rPr>
                <w:b/>
                <w:sz w:val="28"/>
                <w:szCs w:val="28"/>
              </w:rPr>
              <w:t>责任单位</w:t>
            </w:r>
          </w:p>
        </w:tc>
        <w:tc>
          <w:tcPr>
            <w:tcW w:w="1610" w:type="dxa"/>
          </w:tcPr>
          <w:p w14:paraId="0FFC12E8" w14:textId="77777777" w:rsidR="00D36249" w:rsidRDefault="00D36249" w:rsidP="00461B6B">
            <w:pPr>
              <w:jc w:val="center"/>
              <w:rPr>
                <w:b/>
                <w:sz w:val="28"/>
                <w:szCs w:val="28"/>
              </w:rPr>
            </w:pPr>
            <w:r>
              <w:rPr>
                <w:b/>
                <w:sz w:val="28"/>
                <w:szCs w:val="28"/>
              </w:rPr>
              <w:t>配合单位</w:t>
            </w:r>
          </w:p>
        </w:tc>
      </w:tr>
      <w:tr w:rsidR="00D36249" w14:paraId="6ACBE7B5" w14:textId="77777777" w:rsidTr="00461B6B">
        <w:trPr>
          <w:trHeight w:val="1339"/>
        </w:trPr>
        <w:tc>
          <w:tcPr>
            <w:tcW w:w="817" w:type="dxa"/>
            <w:vMerge w:val="restart"/>
            <w:vAlign w:val="center"/>
          </w:tcPr>
          <w:p w14:paraId="1EE99740" w14:textId="77777777" w:rsidR="00D36249" w:rsidRDefault="00D36249" w:rsidP="00461B6B">
            <w:pPr>
              <w:rPr>
                <w:rFonts w:eastAsia="仿宋_GB2312"/>
                <w:sz w:val="24"/>
              </w:rPr>
            </w:pPr>
            <w:r>
              <w:rPr>
                <w:rFonts w:eastAsia="仿宋_GB2312"/>
                <w:sz w:val="24"/>
              </w:rPr>
              <w:lastRenderedPageBreak/>
              <w:t>二、实施</w:t>
            </w:r>
            <w:proofErr w:type="gramStart"/>
            <w:r>
              <w:rPr>
                <w:rFonts w:eastAsia="仿宋_GB2312"/>
                <w:sz w:val="24"/>
              </w:rPr>
              <w:t>畅通行动</w:t>
            </w:r>
            <w:proofErr w:type="gramEnd"/>
          </w:p>
        </w:tc>
        <w:tc>
          <w:tcPr>
            <w:tcW w:w="928" w:type="dxa"/>
            <w:vMerge w:val="restart"/>
            <w:vAlign w:val="center"/>
          </w:tcPr>
          <w:p w14:paraId="025C2CC6" w14:textId="77777777" w:rsidR="00D36249" w:rsidRDefault="00D36249" w:rsidP="00461B6B">
            <w:pPr>
              <w:rPr>
                <w:rFonts w:eastAsia="仿宋_GB2312"/>
                <w:sz w:val="24"/>
              </w:rPr>
            </w:pPr>
            <w:r>
              <w:rPr>
                <w:rFonts w:eastAsia="仿宋_GB2312"/>
                <w:sz w:val="24"/>
              </w:rPr>
              <w:t>3</w:t>
            </w:r>
            <w:r>
              <w:rPr>
                <w:rFonts w:eastAsia="仿宋_GB2312"/>
                <w:sz w:val="24"/>
              </w:rPr>
              <w:t>、整治交通秩序</w:t>
            </w:r>
          </w:p>
        </w:tc>
        <w:tc>
          <w:tcPr>
            <w:tcW w:w="3321" w:type="dxa"/>
            <w:vMerge w:val="restart"/>
            <w:vAlign w:val="center"/>
          </w:tcPr>
          <w:p w14:paraId="252E5616" w14:textId="77777777" w:rsidR="00D36249" w:rsidRDefault="00D36249" w:rsidP="00461B6B">
            <w:pPr>
              <w:rPr>
                <w:rFonts w:eastAsia="仿宋_GB2312"/>
                <w:sz w:val="24"/>
              </w:rPr>
            </w:pPr>
            <w:r>
              <w:rPr>
                <w:rFonts w:eastAsia="仿宋_GB2312"/>
                <w:sz w:val="24"/>
              </w:rPr>
              <w:t>完善道路交通基础设施和智能化交通指挥系统</w:t>
            </w:r>
            <w:r>
              <w:rPr>
                <w:rFonts w:eastAsia="仿宋_GB2312" w:hint="eastAsia"/>
                <w:sz w:val="24"/>
              </w:rPr>
              <w:t>，</w:t>
            </w:r>
            <w:r>
              <w:rPr>
                <w:rFonts w:eastAsia="仿宋_GB2312"/>
                <w:sz w:val="24"/>
              </w:rPr>
              <w:t>规范指路、导引等道路交通标志标示。综合治理非法占道停车，开展机动车、非机动车和行人交通违法行为综合整治行动。加强宣传引导，提升交通参与者文明守法意识。</w:t>
            </w:r>
          </w:p>
        </w:tc>
        <w:tc>
          <w:tcPr>
            <w:tcW w:w="4831" w:type="dxa"/>
            <w:vAlign w:val="center"/>
          </w:tcPr>
          <w:p w14:paraId="7DA95FA2" w14:textId="77777777" w:rsidR="00D36249" w:rsidRDefault="00D36249" w:rsidP="00461B6B">
            <w:pPr>
              <w:rPr>
                <w:rFonts w:eastAsia="仿宋_GB2312"/>
                <w:sz w:val="24"/>
              </w:rPr>
            </w:pPr>
            <w:r>
              <w:rPr>
                <w:rFonts w:eastAsia="仿宋_GB2312"/>
                <w:sz w:val="24"/>
              </w:rPr>
              <w:t>完善道路交通基础设施和智能化交通指挥系统，规范指路、导引等道路交通标志标示。</w:t>
            </w:r>
          </w:p>
        </w:tc>
        <w:tc>
          <w:tcPr>
            <w:tcW w:w="1464" w:type="dxa"/>
            <w:vAlign w:val="center"/>
          </w:tcPr>
          <w:p w14:paraId="65C6D24B" w14:textId="77777777" w:rsidR="00D36249" w:rsidRDefault="00D36249" w:rsidP="00461B6B">
            <w:pPr>
              <w:jc w:val="center"/>
              <w:rPr>
                <w:rFonts w:eastAsia="仿宋_GB2312"/>
                <w:sz w:val="24"/>
              </w:rPr>
            </w:pPr>
            <w:r>
              <w:rPr>
                <w:rFonts w:eastAsia="仿宋_GB2312"/>
                <w:sz w:val="24"/>
              </w:rPr>
              <w:t>区公安交警大队</w:t>
            </w:r>
          </w:p>
        </w:tc>
        <w:tc>
          <w:tcPr>
            <w:tcW w:w="1610" w:type="dxa"/>
            <w:vAlign w:val="center"/>
          </w:tcPr>
          <w:p w14:paraId="177E7E9C" w14:textId="77777777" w:rsidR="00D36249" w:rsidRDefault="00D36249" w:rsidP="00461B6B">
            <w:pPr>
              <w:jc w:val="center"/>
              <w:rPr>
                <w:rFonts w:eastAsia="仿宋_GB2312"/>
                <w:sz w:val="24"/>
              </w:rPr>
            </w:pPr>
          </w:p>
        </w:tc>
      </w:tr>
      <w:tr w:rsidR="00D36249" w14:paraId="08765284" w14:textId="77777777" w:rsidTr="00461B6B">
        <w:trPr>
          <w:trHeight w:val="1162"/>
        </w:trPr>
        <w:tc>
          <w:tcPr>
            <w:tcW w:w="817" w:type="dxa"/>
            <w:vMerge/>
            <w:vAlign w:val="center"/>
          </w:tcPr>
          <w:p w14:paraId="2B84FE12" w14:textId="77777777" w:rsidR="00D36249" w:rsidRDefault="00D36249" w:rsidP="00461B6B">
            <w:pPr>
              <w:rPr>
                <w:rFonts w:eastAsia="仿宋_GB2312"/>
                <w:sz w:val="24"/>
              </w:rPr>
            </w:pPr>
          </w:p>
        </w:tc>
        <w:tc>
          <w:tcPr>
            <w:tcW w:w="928" w:type="dxa"/>
            <w:vMerge/>
            <w:vAlign w:val="center"/>
          </w:tcPr>
          <w:p w14:paraId="2813C0FF" w14:textId="77777777" w:rsidR="00D36249" w:rsidRDefault="00D36249" w:rsidP="00461B6B">
            <w:pPr>
              <w:rPr>
                <w:rFonts w:eastAsia="仿宋_GB2312"/>
                <w:sz w:val="24"/>
              </w:rPr>
            </w:pPr>
          </w:p>
        </w:tc>
        <w:tc>
          <w:tcPr>
            <w:tcW w:w="3321" w:type="dxa"/>
            <w:vMerge/>
            <w:vAlign w:val="center"/>
          </w:tcPr>
          <w:p w14:paraId="18DFC2EB" w14:textId="77777777" w:rsidR="00D36249" w:rsidRDefault="00D36249" w:rsidP="00461B6B">
            <w:pPr>
              <w:rPr>
                <w:rFonts w:eastAsia="仿宋_GB2312"/>
                <w:sz w:val="24"/>
              </w:rPr>
            </w:pPr>
          </w:p>
        </w:tc>
        <w:tc>
          <w:tcPr>
            <w:tcW w:w="4831" w:type="dxa"/>
            <w:vAlign w:val="center"/>
          </w:tcPr>
          <w:p w14:paraId="5B456166" w14:textId="77777777" w:rsidR="00D36249" w:rsidRDefault="00D36249" w:rsidP="00461B6B">
            <w:pPr>
              <w:rPr>
                <w:rFonts w:eastAsia="仿宋_GB2312"/>
                <w:sz w:val="24"/>
              </w:rPr>
            </w:pPr>
            <w:r>
              <w:rPr>
                <w:rFonts w:eastAsia="仿宋_GB2312"/>
                <w:sz w:val="24"/>
              </w:rPr>
              <w:t>综合治理非法占道停车，开展机动车、非机动车和行人交通违法行为综合整治行动。</w:t>
            </w:r>
          </w:p>
        </w:tc>
        <w:tc>
          <w:tcPr>
            <w:tcW w:w="1464" w:type="dxa"/>
            <w:vAlign w:val="center"/>
          </w:tcPr>
          <w:p w14:paraId="0FB67075" w14:textId="77777777" w:rsidR="00D36249" w:rsidRDefault="00D36249" w:rsidP="00461B6B">
            <w:pPr>
              <w:jc w:val="center"/>
              <w:rPr>
                <w:rFonts w:eastAsia="仿宋_GB2312"/>
                <w:sz w:val="24"/>
              </w:rPr>
            </w:pPr>
            <w:r>
              <w:rPr>
                <w:rFonts w:eastAsia="仿宋_GB2312"/>
                <w:sz w:val="24"/>
              </w:rPr>
              <w:t>区公安交警大队</w:t>
            </w:r>
          </w:p>
        </w:tc>
        <w:tc>
          <w:tcPr>
            <w:tcW w:w="1610" w:type="dxa"/>
            <w:vAlign w:val="center"/>
          </w:tcPr>
          <w:p w14:paraId="6504E948" w14:textId="77777777" w:rsidR="00D36249" w:rsidRDefault="00D36249" w:rsidP="00461B6B">
            <w:pPr>
              <w:jc w:val="center"/>
              <w:rPr>
                <w:rFonts w:eastAsia="仿宋_GB2312"/>
                <w:sz w:val="24"/>
              </w:rPr>
            </w:pPr>
            <w:r>
              <w:rPr>
                <w:rFonts w:eastAsia="仿宋_GB2312"/>
                <w:sz w:val="24"/>
              </w:rPr>
              <w:t>区住建局</w:t>
            </w:r>
          </w:p>
        </w:tc>
      </w:tr>
      <w:tr w:rsidR="00D36249" w14:paraId="22C3B481" w14:textId="77777777" w:rsidTr="00461B6B">
        <w:trPr>
          <w:trHeight w:val="2459"/>
        </w:trPr>
        <w:tc>
          <w:tcPr>
            <w:tcW w:w="817" w:type="dxa"/>
            <w:vMerge/>
            <w:vAlign w:val="center"/>
          </w:tcPr>
          <w:p w14:paraId="3E483FE2" w14:textId="77777777" w:rsidR="00D36249" w:rsidRDefault="00D36249" w:rsidP="00461B6B">
            <w:pPr>
              <w:rPr>
                <w:rFonts w:eastAsia="仿宋_GB2312"/>
                <w:sz w:val="24"/>
              </w:rPr>
            </w:pPr>
          </w:p>
        </w:tc>
        <w:tc>
          <w:tcPr>
            <w:tcW w:w="928" w:type="dxa"/>
            <w:vMerge/>
            <w:vAlign w:val="center"/>
          </w:tcPr>
          <w:p w14:paraId="74C7A833" w14:textId="77777777" w:rsidR="00D36249" w:rsidRDefault="00D36249" w:rsidP="00461B6B">
            <w:pPr>
              <w:rPr>
                <w:rFonts w:eastAsia="仿宋_GB2312"/>
                <w:sz w:val="24"/>
              </w:rPr>
            </w:pPr>
          </w:p>
        </w:tc>
        <w:tc>
          <w:tcPr>
            <w:tcW w:w="3321" w:type="dxa"/>
            <w:vMerge/>
            <w:vAlign w:val="center"/>
          </w:tcPr>
          <w:p w14:paraId="2A8CAA55" w14:textId="77777777" w:rsidR="00D36249" w:rsidRDefault="00D36249" w:rsidP="00461B6B">
            <w:pPr>
              <w:rPr>
                <w:rFonts w:eastAsia="仿宋_GB2312"/>
                <w:sz w:val="24"/>
              </w:rPr>
            </w:pPr>
          </w:p>
        </w:tc>
        <w:tc>
          <w:tcPr>
            <w:tcW w:w="4831" w:type="dxa"/>
            <w:vAlign w:val="center"/>
          </w:tcPr>
          <w:p w14:paraId="716F57D1" w14:textId="77777777" w:rsidR="00D36249" w:rsidRDefault="00D36249" w:rsidP="00461B6B">
            <w:pPr>
              <w:rPr>
                <w:rFonts w:eastAsia="仿宋_GB2312"/>
                <w:sz w:val="24"/>
              </w:rPr>
            </w:pPr>
            <w:r>
              <w:rPr>
                <w:rFonts w:eastAsia="仿宋_GB2312"/>
                <w:sz w:val="24"/>
              </w:rPr>
              <w:t>加强宣传引导，提升交通参与者文明守法意识。</w:t>
            </w:r>
          </w:p>
        </w:tc>
        <w:tc>
          <w:tcPr>
            <w:tcW w:w="1464" w:type="dxa"/>
            <w:vAlign w:val="center"/>
          </w:tcPr>
          <w:p w14:paraId="5788DE11" w14:textId="77777777" w:rsidR="00D36249" w:rsidRDefault="00D36249" w:rsidP="00461B6B">
            <w:pPr>
              <w:jc w:val="center"/>
              <w:rPr>
                <w:rFonts w:eastAsia="仿宋_GB2312"/>
                <w:sz w:val="24"/>
              </w:rPr>
            </w:pPr>
            <w:r>
              <w:rPr>
                <w:rFonts w:eastAsia="仿宋_GB2312"/>
                <w:sz w:val="24"/>
              </w:rPr>
              <w:t>区公安交警大队</w:t>
            </w:r>
          </w:p>
        </w:tc>
        <w:tc>
          <w:tcPr>
            <w:tcW w:w="1610" w:type="dxa"/>
            <w:vAlign w:val="center"/>
          </w:tcPr>
          <w:p w14:paraId="38BC16CE" w14:textId="77777777" w:rsidR="00D36249" w:rsidRDefault="00D36249" w:rsidP="00461B6B">
            <w:pPr>
              <w:jc w:val="center"/>
              <w:rPr>
                <w:rFonts w:eastAsia="仿宋_GB2312"/>
                <w:sz w:val="24"/>
              </w:rPr>
            </w:pPr>
            <w:r>
              <w:rPr>
                <w:rFonts w:eastAsia="仿宋_GB2312"/>
                <w:sz w:val="24"/>
              </w:rPr>
              <w:t>区文明办、区文广新局</w:t>
            </w:r>
          </w:p>
        </w:tc>
      </w:tr>
      <w:tr w:rsidR="00D36249" w14:paraId="2416F5D4" w14:textId="77777777" w:rsidTr="00461B6B">
        <w:trPr>
          <w:trHeight w:val="1508"/>
        </w:trPr>
        <w:tc>
          <w:tcPr>
            <w:tcW w:w="817" w:type="dxa"/>
            <w:vMerge/>
            <w:vAlign w:val="center"/>
          </w:tcPr>
          <w:p w14:paraId="48F08045" w14:textId="77777777" w:rsidR="00D36249" w:rsidRDefault="00D36249" w:rsidP="00461B6B">
            <w:pPr>
              <w:rPr>
                <w:rFonts w:eastAsia="仿宋_GB2312"/>
                <w:sz w:val="24"/>
              </w:rPr>
            </w:pPr>
          </w:p>
        </w:tc>
        <w:tc>
          <w:tcPr>
            <w:tcW w:w="928" w:type="dxa"/>
            <w:vMerge w:val="restart"/>
            <w:vAlign w:val="center"/>
          </w:tcPr>
          <w:p w14:paraId="4D75B4E0" w14:textId="77777777" w:rsidR="00D36249" w:rsidRDefault="00D36249" w:rsidP="00461B6B">
            <w:pPr>
              <w:rPr>
                <w:rFonts w:eastAsia="仿宋_GB2312"/>
                <w:sz w:val="24"/>
              </w:rPr>
            </w:pPr>
            <w:r>
              <w:rPr>
                <w:rFonts w:eastAsia="仿宋_GB2312"/>
                <w:sz w:val="24"/>
              </w:rPr>
              <w:t>4</w:t>
            </w:r>
            <w:r>
              <w:rPr>
                <w:rFonts w:eastAsia="仿宋_GB2312"/>
                <w:sz w:val="24"/>
              </w:rPr>
              <w:t>、加快发展公</w:t>
            </w:r>
            <w:r>
              <w:rPr>
                <w:rFonts w:eastAsia="仿宋_GB2312"/>
                <w:sz w:val="24"/>
              </w:rPr>
              <w:lastRenderedPageBreak/>
              <w:t>共交通</w:t>
            </w:r>
          </w:p>
        </w:tc>
        <w:tc>
          <w:tcPr>
            <w:tcW w:w="3321" w:type="dxa"/>
            <w:vMerge w:val="restart"/>
            <w:vAlign w:val="center"/>
          </w:tcPr>
          <w:p w14:paraId="37A8DF1A" w14:textId="77777777" w:rsidR="00D36249" w:rsidRDefault="00D36249" w:rsidP="00461B6B">
            <w:pPr>
              <w:rPr>
                <w:rFonts w:eastAsia="仿宋_GB2312"/>
                <w:sz w:val="24"/>
              </w:rPr>
            </w:pPr>
            <w:r>
              <w:rPr>
                <w:rFonts w:eastAsia="仿宋_GB2312"/>
                <w:sz w:val="24"/>
              </w:rPr>
              <w:lastRenderedPageBreak/>
              <w:t>以提高公共交通机动化出行分担率为突破口，加快城市快速公交、常规公交等城市公共</w:t>
            </w:r>
            <w:r>
              <w:rPr>
                <w:rFonts w:eastAsia="仿宋_GB2312"/>
                <w:sz w:val="24"/>
              </w:rPr>
              <w:lastRenderedPageBreak/>
              <w:t>交通服务体系建设，缓解城市交通压力。优化公交线网和站点布局，建设港湾式停车站，扩大公共交通专用道的覆盖范围。加强综合交通枢纽建设，促进不同运输方式和城市内外交通之间的顺畅衔接、便捷换乘。</w:t>
            </w:r>
          </w:p>
        </w:tc>
        <w:tc>
          <w:tcPr>
            <w:tcW w:w="4831" w:type="dxa"/>
            <w:vAlign w:val="center"/>
          </w:tcPr>
          <w:p w14:paraId="6483A73C" w14:textId="77777777" w:rsidR="00D36249" w:rsidRDefault="00D36249" w:rsidP="00461B6B">
            <w:pPr>
              <w:rPr>
                <w:rFonts w:eastAsia="仿宋_GB2312"/>
                <w:sz w:val="24"/>
              </w:rPr>
            </w:pPr>
            <w:r>
              <w:rPr>
                <w:rFonts w:eastAsia="仿宋_GB2312"/>
                <w:sz w:val="24"/>
              </w:rPr>
              <w:lastRenderedPageBreak/>
              <w:t>以提高公共交通机动化出行分担率为突破口，加快城市快速公交、常规公交等城市公共交通服务体系建设，缓解城市交通压力。</w:t>
            </w:r>
          </w:p>
        </w:tc>
        <w:tc>
          <w:tcPr>
            <w:tcW w:w="1464" w:type="dxa"/>
            <w:vAlign w:val="center"/>
          </w:tcPr>
          <w:p w14:paraId="29B38AE1" w14:textId="77777777" w:rsidR="00D36249" w:rsidRDefault="00D36249" w:rsidP="00461B6B">
            <w:pPr>
              <w:jc w:val="center"/>
              <w:rPr>
                <w:rFonts w:eastAsia="仿宋_GB2312"/>
                <w:sz w:val="24"/>
              </w:rPr>
            </w:pPr>
            <w:r>
              <w:rPr>
                <w:rFonts w:eastAsia="仿宋_GB2312"/>
                <w:sz w:val="24"/>
              </w:rPr>
              <w:t>区</w:t>
            </w:r>
            <w:proofErr w:type="gramStart"/>
            <w:r>
              <w:rPr>
                <w:rFonts w:eastAsia="仿宋_GB2312"/>
                <w:sz w:val="24"/>
              </w:rPr>
              <w:t>交运局</w:t>
            </w:r>
            <w:proofErr w:type="gramEnd"/>
          </w:p>
        </w:tc>
        <w:tc>
          <w:tcPr>
            <w:tcW w:w="1610" w:type="dxa"/>
            <w:vAlign w:val="center"/>
          </w:tcPr>
          <w:p w14:paraId="67E3AAA9" w14:textId="77777777" w:rsidR="00D36249" w:rsidRDefault="00D36249" w:rsidP="00461B6B">
            <w:pPr>
              <w:jc w:val="center"/>
              <w:rPr>
                <w:rFonts w:eastAsia="仿宋_GB2312"/>
                <w:sz w:val="24"/>
              </w:rPr>
            </w:pPr>
            <w:r>
              <w:rPr>
                <w:rFonts w:eastAsia="仿宋_GB2312"/>
                <w:sz w:val="24"/>
              </w:rPr>
              <w:t>区住建局</w:t>
            </w:r>
          </w:p>
        </w:tc>
      </w:tr>
      <w:tr w:rsidR="00D36249" w14:paraId="6B08C28F" w14:textId="77777777" w:rsidTr="00461B6B">
        <w:trPr>
          <w:trHeight w:val="1559"/>
        </w:trPr>
        <w:tc>
          <w:tcPr>
            <w:tcW w:w="817" w:type="dxa"/>
            <w:vMerge/>
            <w:vAlign w:val="center"/>
          </w:tcPr>
          <w:p w14:paraId="1FE19717" w14:textId="77777777" w:rsidR="00D36249" w:rsidRDefault="00D36249" w:rsidP="00461B6B">
            <w:pPr>
              <w:rPr>
                <w:rFonts w:eastAsia="仿宋_GB2312"/>
                <w:sz w:val="24"/>
              </w:rPr>
            </w:pPr>
          </w:p>
        </w:tc>
        <w:tc>
          <w:tcPr>
            <w:tcW w:w="928" w:type="dxa"/>
            <w:vMerge/>
            <w:vAlign w:val="center"/>
          </w:tcPr>
          <w:p w14:paraId="2C6E155D" w14:textId="77777777" w:rsidR="00D36249" w:rsidRDefault="00D36249" w:rsidP="00461B6B">
            <w:pPr>
              <w:rPr>
                <w:rFonts w:eastAsia="仿宋_GB2312"/>
                <w:sz w:val="24"/>
              </w:rPr>
            </w:pPr>
          </w:p>
        </w:tc>
        <w:tc>
          <w:tcPr>
            <w:tcW w:w="3321" w:type="dxa"/>
            <w:vMerge/>
            <w:vAlign w:val="center"/>
          </w:tcPr>
          <w:p w14:paraId="1636599E" w14:textId="77777777" w:rsidR="00D36249" w:rsidRDefault="00D36249" w:rsidP="00461B6B">
            <w:pPr>
              <w:rPr>
                <w:rFonts w:eastAsia="仿宋_GB2312"/>
                <w:sz w:val="24"/>
              </w:rPr>
            </w:pPr>
          </w:p>
        </w:tc>
        <w:tc>
          <w:tcPr>
            <w:tcW w:w="4831" w:type="dxa"/>
            <w:vAlign w:val="center"/>
          </w:tcPr>
          <w:p w14:paraId="3E18CB27" w14:textId="77777777" w:rsidR="00D36249" w:rsidRDefault="00D36249" w:rsidP="00461B6B">
            <w:pPr>
              <w:rPr>
                <w:rFonts w:eastAsia="仿宋_GB2312"/>
                <w:sz w:val="24"/>
              </w:rPr>
            </w:pPr>
            <w:r>
              <w:rPr>
                <w:rFonts w:eastAsia="仿宋_GB2312"/>
                <w:sz w:val="24"/>
              </w:rPr>
              <w:t>优化公交线网和站点布局，建设港湾式停车站，扩大公共交通专用道的覆盖范围。</w:t>
            </w:r>
          </w:p>
        </w:tc>
        <w:tc>
          <w:tcPr>
            <w:tcW w:w="1464" w:type="dxa"/>
            <w:vAlign w:val="center"/>
          </w:tcPr>
          <w:p w14:paraId="58367F51" w14:textId="77777777" w:rsidR="00D36249" w:rsidRDefault="00D36249" w:rsidP="00461B6B">
            <w:pPr>
              <w:jc w:val="center"/>
              <w:rPr>
                <w:rFonts w:eastAsia="仿宋_GB2312"/>
                <w:sz w:val="24"/>
              </w:rPr>
            </w:pPr>
            <w:r>
              <w:rPr>
                <w:rFonts w:eastAsia="仿宋_GB2312"/>
                <w:sz w:val="24"/>
              </w:rPr>
              <w:t>区公安局</w:t>
            </w:r>
          </w:p>
        </w:tc>
        <w:tc>
          <w:tcPr>
            <w:tcW w:w="1610" w:type="dxa"/>
            <w:vAlign w:val="center"/>
          </w:tcPr>
          <w:p w14:paraId="3DBF32B3" w14:textId="77777777" w:rsidR="00D36249" w:rsidRDefault="00D36249" w:rsidP="00461B6B">
            <w:pPr>
              <w:jc w:val="center"/>
              <w:rPr>
                <w:rFonts w:eastAsia="仿宋_GB2312"/>
                <w:sz w:val="24"/>
              </w:rPr>
            </w:pPr>
            <w:r>
              <w:rPr>
                <w:rFonts w:eastAsia="仿宋_GB2312"/>
                <w:sz w:val="24"/>
              </w:rPr>
              <w:t>区住建局</w:t>
            </w:r>
          </w:p>
        </w:tc>
      </w:tr>
      <w:tr w:rsidR="00D36249" w14:paraId="2BC6845D" w14:textId="77777777" w:rsidTr="00461B6B">
        <w:trPr>
          <w:trHeight w:val="1870"/>
        </w:trPr>
        <w:tc>
          <w:tcPr>
            <w:tcW w:w="817" w:type="dxa"/>
            <w:vMerge/>
            <w:vAlign w:val="center"/>
          </w:tcPr>
          <w:p w14:paraId="4A1CD75E" w14:textId="77777777" w:rsidR="00D36249" w:rsidRDefault="00D36249" w:rsidP="00461B6B">
            <w:pPr>
              <w:rPr>
                <w:rFonts w:eastAsia="仿宋_GB2312"/>
                <w:sz w:val="24"/>
              </w:rPr>
            </w:pPr>
          </w:p>
        </w:tc>
        <w:tc>
          <w:tcPr>
            <w:tcW w:w="928" w:type="dxa"/>
            <w:vMerge/>
            <w:vAlign w:val="center"/>
          </w:tcPr>
          <w:p w14:paraId="4F7F0EE2" w14:textId="77777777" w:rsidR="00D36249" w:rsidRDefault="00D36249" w:rsidP="00461B6B">
            <w:pPr>
              <w:rPr>
                <w:rFonts w:eastAsia="仿宋_GB2312"/>
                <w:sz w:val="24"/>
              </w:rPr>
            </w:pPr>
          </w:p>
        </w:tc>
        <w:tc>
          <w:tcPr>
            <w:tcW w:w="3321" w:type="dxa"/>
            <w:vMerge/>
            <w:vAlign w:val="center"/>
          </w:tcPr>
          <w:p w14:paraId="586AD6DB" w14:textId="77777777" w:rsidR="00D36249" w:rsidRDefault="00D36249" w:rsidP="00461B6B">
            <w:pPr>
              <w:rPr>
                <w:rFonts w:eastAsia="仿宋_GB2312"/>
                <w:sz w:val="24"/>
              </w:rPr>
            </w:pPr>
          </w:p>
        </w:tc>
        <w:tc>
          <w:tcPr>
            <w:tcW w:w="4831" w:type="dxa"/>
            <w:vAlign w:val="center"/>
          </w:tcPr>
          <w:p w14:paraId="15C178D6" w14:textId="77777777" w:rsidR="00D36249" w:rsidRDefault="00D36249" w:rsidP="00461B6B">
            <w:pPr>
              <w:rPr>
                <w:rFonts w:eastAsia="仿宋_GB2312"/>
                <w:sz w:val="24"/>
              </w:rPr>
            </w:pPr>
            <w:r>
              <w:rPr>
                <w:rFonts w:eastAsia="仿宋_GB2312"/>
                <w:sz w:val="24"/>
              </w:rPr>
              <w:t>加强综合交通枢纽建设，促进不同运输方式和城市内外交通之间的顺畅衔接、便捷换乘。</w:t>
            </w:r>
          </w:p>
        </w:tc>
        <w:tc>
          <w:tcPr>
            <w:tcW w:w="1464" w:type="dxa"/>
            <w:vAlign w:val="center"/>
          </w:tcPr>
          <w:p w14:paraId="3A456516" w14:textId="77777777" w:rsidR="00D36249" w:rsidRDefault="00D36249" w:rsidP="00461B6B">
            <w:pPr>
              <w:jc w:val="center"/>
              <w:rPr>
                <w:rFonts w:eastAsia="仿宋_GB2312"/>
                <w:sz w:val="24"/>
              </w:rPr>
            </w:pPr>
            <w:r>
              <w:rPr>
                <w:rFonts w:eastAsia="仿宋_GB2312"/>
                <w:sz w:val="24"/>
              </w:rPr>
              <w:t>区</w:t>
            </w:r>
            <w:proofErr w:type="gramStart"/>
            <w:r>
              <w:rPr>
                <w:rFonts w:eastAsia="仿宋_GB2312"/>
                <w:sz w:val="24"/>
              </w:rPr>
              <w:t>交运局</w:t>
            </w:r>
            <w:proofErr w:type="gramEnd"/>
          </w:p>
        </w:tc>
        <w:tc>
          <w:tcPr>
            <w:tcW w:w="1610" w:type="dxa"/>
            <w:vAlign w:val="center"/>
          </w:tcPr>
          <w:p w14:paraId="1343D170" w14:textId="77777777" w:rsidR="00D36249" w:rsidRDefault="00D36249" w:rsidP="00461B6B">
            <w:pPr>
              <w:jc w:val="center"/>
              <w:rPr>
                <w:rFonts w:eastAsia="仿宋_GB2312"/>
                <w:sz w:val="24"/>
              </w:rPr>
            </w:pPr>
            <w:r>
              <w:rPr>
                <w:rFonts w:eastAsia="仿宋_GB2312"/>
                <w:sz w:val="24"/>
              </w:rPr>
              <w:t>区住建局</w:t>
            </w:r>
          </w:p>
        </w:tc>
      </w:tr>
      <w:tr w:rsidR="00D36249" w14:paraId="0FE23074" w14:textId="77777777" w:rsidTr="00461B6B">
        <w:trPr>
          <w:trHeight w:val="4614"/>
        </w:trPr>
        <w:tc>
          <w:tcPr>
            <w:tcW w:w="817" w:type="dxa"/>
            <w:vAlign w:val="center"/>
          </w:tcPr>
          <w:p w14:paraId="79D0B2FB" w14:textId="77777777" w:rsidR="00D36249" w:rsidRDefault="00D36249" w:rsidP="00461B6B">
            <w:pPr>
              <w:rPr>
                <w:rFonts w:eastAsia="仿宋_GB2312"/>
                <w:sz w:val="24"/>
              </w:rPr>
            </w:pPr>
            <w:r>
              <w:rPr>
                <w:rFonts w:eastAsia="仿宋_GB2312"/>
                <w:sz w:val="24"/>
              </w:rPr>
              <w:lastRenderedPageBreak/>
              <w:t>三、实施拆建行动</w:t>
            </w:r>
          </w:p>
        </w:tc>
        <w:tc>
          <w:tcPr>
            <w:tcW w:w="928" w:type="dxa"/>
            <w:vAlign w:val="center"/>
          </w:tcPr>
          <w:p w14:paraId="566F4729" w14:textId="77777777" w:rsidR="00D36249" w:rsidRDefault="00D36249" w:rsidP="00461B6B">
            <w:pPr>
              <w:rPr>
                <w:rFonts w:eastAsia="仿宋_GB2312"/>
                <w:sz w:val="24"/>
              </w:rPr>
            </w:pPr>
            <w:r>
              <w:rPr>
                <w:rFonts w:eastAsia="仿宋_GB2312"/>
                <w:sz w:val="24"/>
              </w:rPr>
              <w:t>1</w:t>
            </w:r>
            <w:r>
              <w:rPr>
                <w:rFonts w:eastAsia="仿宋_GB2312"/>
                <w:sz w:val="24"/>
              </w:rPr>
              <w:t>、核查建法建设</w:t>
            </w:r>
          </w:p>
        </w:tc>
        <w:tc>
          <w:tcPr>
            <w:tcW w:w="3321" w:type="dxa"/>
            <w:vAlign w:val="center"/>
          </w:tcPr>
          <w:p w14:paraId="0609D307" w14:textId="77777777" w:rsidR="00D36249" w:rsidRDefault="00D36249" w:rsidP="00461B6B">
            <w:pPr>
              <w:rPr>
                <w:rFonts w:eastAsia="仿宋_GB2312"/>
                <w:sz w:val="24"/>
              </w:rPr>
            </w:pPr>
            <w:r>
              <w:rPr>
                <w:rFonts w:eastAsia="仿宋_GB2312"/>
                <w:sz w:val="24"/>
              </w:rPr>
              <w:t>利用不同时期卫星图片，结合规划审批档案，在前期工作基础上，继续统计建成区内未批先建、超期临建和私搭乱建的各类违法建筑物、构筑物</w:t>
            </w:r>
            <w:r>
              <w:rPr>
                <w:rFonts w:eastAsia="仿宋_GB2312" w:hint="eastAsia"/>
                <w:sz w:val="24"/>
              </w:rPr>
              <w:t>，</w:t>
            </w:r>
            <w:r>
              <w:rPr>
                <w:rFonts w:eastAsia="仿宋_GB2312"/>
                <w:sz w:val="24"/>
              </w:rPr>
              <w:t>完善</w:t>
            </w:r>
            <w:proofErr w:type="gramStart"/>
            <w:r>
              <w:rPr>
                <w:rFonts w:eastAsia="仿宋_GB2312"/>
                <w:sz w:val="24"/>
              </w:rPr>
              <w:t>拆违台账</w:t>
            </w:r>
            <w:proofErr w:type="gramEnd"/>
            <w:r>
              <w:rPr>
                <w:rFonts w:eastAsia="仿宋_GB2312"/>
                <w:sz w:val="24"/>
              </w:rPr>
              <w:t>，做到存量</w:t>
            </w:r>
            <w:proofErr w:type="gramStart"/>
            <w:r>
              <w:rPr>
                <w:rFonts w:eastAsia="仿宋_GB2312"/>
                <w:sz w:val="24"/>
              </w:rPr>
              <w:t>违建应统尽统</w:t>
            </w:r>
            <w:proofErr w:type="gramEnd"/>
            <w:r>
              <w:rPr>
                <w:rFonts w:eastAsia="仿宋_GB2312"/>
                <w:sz w:val="24"/>
              </w:rPr>
              <w:t>。</w:t>
            </w:r>
          </w:p>
        </w:tc>
        <w:tc>
          <w:tcPr>
            <w:tcW w:w="4831" w:type="dxa"/>
            <w:vAlign w:val="center"/>
          </w:tcPr>
          <w:p w14:paraId="41F172EF" w14:textId="77777777" w:rsidR="00D36249" w:rsidRDefault="00D36249" w:rsidP="00461B6B">
            <w:pPr>
              <w:rPr>
                <w:rFonts w:eastAsia="仿宋_GB2312"/>
                <w:sz w:val="24"/>
              </w:rPr>
            </w:pPr>
            <w:r>
              <w:rPr>
                <w:rFonts w:eastAsia="仿宋_GB2312"/>
                <w:sz w:val="24"/>
              </w:rPr>
              <w:t>利用不同时期卫星图片，结合规划审批档案，在前期工作基础上，继续统计建成区内未批先建、超期临建和私搭乱建的各类违法建筑物、构筑物</w:t>
            </w:r>
            <w:r>
              <w:rPr>
                <w:rFonts w:eastAsia="仿宋_GB2312" w:hint="eastAsia"/>
                <w:sz w:val="24"/>
              </w:rPr>
              <w:t>，</w:t>
            </w:r>
            <w:r>
              <w:rPr>
                <w:rFonts w:eastAsia="仿宋_GB2312"/>
                <w:sz w:val="24"/>
              </w:rPr>
              <w:t>完善</w:t>
            </w:r>
            <w:proofErr w:type="gramStart"/>
            <w:r>
              <w:rPr>
                <w:rFonts w:eastAsia="仿宋_GB2312"/>
                <w:sz w:val="24"/>
              </w:rPr>
              <w:t>拆违台账</w:t>
            </w:r>
            <w:proofErr w:type="gramEnd"/>
            <w:r>
              <w:rPr>
                <w:rFonts w:eastAsia="仿宋_GB2312"/>
                <w:sz w:val="24"/>
              </w:rPr>
              <w:t>，做到存量</w:t>
            </w:r>
            <w:proofErr w:type="gramStart"/>
            <w:r>
              <w:rPr>
                <w:rFonts w:eastAsia="仿宋_GB2312"/>
                <w:sz w:val="24"/>
              </w:rPr>
              <w:t>违建应统尽统</w:t>
            </w:r>
            <w:proofErr w:type="gramEnd"/>
            <w:r>
              <w:rPr>
                <w:rFonts w:eastAsia="仿宋_GB2312"/>
                <w:sz w:val="24"/>
              </w:rPr>
              <w:t>。</w:t>
            </w:r>
          </w:p>
          <w:p w14:paraId="66D307EC" w14:textId="77777777" w:rsidR="00D36249" w:rsidRDefault="00D36249" w:rsidP="00461B6B">
            <w:pPr>
              <w:rPr>
                <w:rFonts w:eastAsia="仿宋_GB2312"/>
                <w:sz w:val="24"/>
              </w:rPr>
            </w:pPr>
          </w:p>
        </w:tc>
        <w:tc>
          <w:tcPr>
            <w:tcW w:w="1464" w:type="dxa"/>
            <w:vAlign w:val="center"/>
          </w:tcPr>
          <w:p w14:paraId="48E3E56A" w14:textId="77777777" w:rsidR="00D36249" w:rsidRDefault="00D36249" w:rsidP="00461B6B">
            <w:pPr>
              <w:jc w:val="center"/>
              <w:rPr>
                <w:rFonts w:eastAsia="仿宋_GB2312"/>
                <w:sz w:val="24"/>
              </w:rPr>
            </w:pPr>
            <w:r>
              <w:rPr>
                <w:rFonts w:eastAsia="仿宋_GB2312"/>
                <w:sz w:val="24"/>
              </w:rPr>
              <w:t>区住建局、区国土局</w:t>
            </w:r>
          </w:p>
        </w:tc>
        <w:tc>
          <w:tcPr>
            <w:tcW w:w="1610" w:type="dxa"/>
            <w:vAlign w:val="center"/>
          </w:tcPr>
          <w:p w14:paraId="69E4F6EF" w14:textId="77777777" w:rsidR="00D36249" w:rsidRDefault="00D36249" w:rsidP="00461B6B">
            <w:pPr>
              <w:jc w:val="center"/>
              <w:rPr>
                <w:rFonts w:eastAsia="仿宋_GB2312"/>
                <w:sz w:val="24"/>
              </w:rPr>
            </w:pPr>
            <w:r>
              <w:rPr>
                <w:rFonts w:eastAsia="仿宋_GB2312"/>
                <w:sz w:val="24"/>
              </w:rPr>
              <w:t>各镇（街）</w:t>
            </w:r>
          </w:p>
        </w:tc>
      </w:tr>
    </w:tbl>
    <w:p w14:paraId="73698EC1" w14:textId="77777777" w:rsidR="00D36249" w:rsidRDefault="00D36249" w:rsidP="00D36249">
      <w:pPr>
        <w:rPr>
          <w:rFonts w:eastAsia="仿宋_GB2312"/>
          <w:sz w:val="32"/>
          <w:szCs w:val="32"/>
        </w:rPr>
      </w:pPr>
    </w:p>
    <w:tbl>
      <w:tblPr>
        <w:tblStyle w:val="a7"/>
        <w:tblW w:w="0" w:type="auto"/>
        <w:tblInd w:w="0" w:type="dxa"/>
        <w:tblLayout w:type="fixed"/>
        <w:tblLook w:val="0000" w:firstRow="0" w:lastRow="0" w:firstColumn="0" w:lastColumn="0" w:noHBand="0" w:noVBand="0"/>
      </w:tblPr>
      <w:tblGrid>
        <w:gridCol w:w="817"/>
        <w:gridCol w:w="928"/>
        <w:gridCol w:w="3613"/>
        <w:gridCol w:w="4539"/>
        <w:gridCol w:w="1464"/>
        <w:gridCol w:w="1610"/>
      </w:tblGrid>
      <w:tr w:rsidR="00D36249" w14:paraId="28AB0785" w14:textId="77777777" w:rsidTr="00461B6B">
        <w:tc>
          <w:tcPr>
            <w:tcW w:w="1745" w:type="dxa"/>
            <w:gridSpan w:val="2"/>
          </w:tcPr>
          <w:p w14:paraId="3396804B" w14:textId="77777777" w:rsidR="00D36249" w:rsidRDefault="00D36249" w:rsidP="00461B6B">
            <w:pPr>
              <w:jc w:val="center"/>
              <w:rPr>
                <w:b/>
                <w:sz w:val="28"/>
                <w:szCs w:val="28"/>
              </w:rPr>
            </w:pPr>
            <w:r>
              <w:rPr>
                <w:b/>
                <w:sz w:val="28"/>
                <w:szCs w:val="28"/>
              </w:rPr>
              <w:t>任务名称</w:t>
            </w:r>
          </w:p>
        </w:tc>
        <w:tc>
          <w:tcPr>
            <w:tcW w:w="3613" w:type="dxa"/>
          </w:tcPr>
          <w:p w14:paraId="2FC49297" w14:textId="77777777" w:rsidR="00D36249" w:rsidRDefault="00D36249" w:rsidP="00461B6B">
            <w:pPr>
              <w:jc w:val="center"/>
              <w:rPr>
                <w:b/>
                <w:sz w:val="28"/>
                <w:szCs w:val="28"/>
              </w:rPr>
            </w:pPr>
            <w:r>
              <w:rPr>
                <w:b/>
                <w:sz w:val="28"/>
                <w:szCs w:val="28"/>
              </w:rPr>
              <w:t>任务目标</w:t>
            </w:r>
          </w:p>
        </w:tc>
        <w:tc>
          <w:tcPr>
            <w:tcW w:w="4539" w:type="dxa"/>
          </w:tcPr>
          <w:p w14:paraId="2338806D" w14:textId="77777777" w:rsidR="00D36249" w:rsidRDefault="00D36249" w:rsidP="00461B6B">
            <w:pPr>
              <w:jc w:val="center"/>
              <w:rPr>
                <w:b/>
                <w:sz w:val="28"/>
                <w:szCs w:val="28"/>
              </w:rPr>
            </w:pPr>
            <w:r>
              <w:rPr>
                <w:b/>
                <w:sz w:val="28"/>
                <w:szCs w:val="28"/>
              </w:rPr>
              <w:t>任务内容</w:t>
            </w:r>
          </w:p>
        </w:tc>
        <w:tc>
          <w:tcPr>
            <w:tcW w:w="1464" w:type="dxa"/>
          </w:tcPr>
          <w:p w14:paraId="49A399B5" w14:textId="77777777" w:rsidR="00D36249" w:rsidRDefault="00D36249" w:rsidP="00461B6B">
            <w:pPr>
              <w:jc w:val="center"/>
              <w:rPr>
                <w:b/>
                <w:sz w:val="28"/>
                <w:szCs w:val="28"/>
              </w:rPr>
            </w:pPr>
            <w:r>
              <w:rPr>
                <w:b/>
                <w:sz w:val="28"/>
                <w:szCs w:val="28"/>
              </w:rPr>
              <w:t>责任单位</w:t>
            </w:r>
          </w:p>
        </w:tc>
        <w:tc>
          <w:tcPr>
            <w:tcW w:w="1610" w:type="dxa"/>
          </w:tcPr>
          <w:p w14:paraId="244C92DE" w14:textId="77777777" w:rsidR="00D36249" w:rsidRDefault="00D36249" w:rsidP="00461B6B">
            <w:pPr>
              <w:jc w:val="center"/>
              <w:rPr>
                <w:b/>
                <w:sz w:val="28"/>
                <w:szCs w:val="28"/>
              </w:rPr>
            </w:pPr>
            <w:r>
              <w:rPr>
                <w:b/>
                <w:sz w:val="28"/>
                <w:szCs w:val="28"/>
              </w:rPr>
              <w:t>配合单位</w:t>
            </w:r>
          </w:p>
        </w:tc>
      </w:tr>
      <w:tr w:rsidR="00D36249" w14:paraId="4207DC7F" w14:textId="77777777" w:rsidTr="00461B6B">
        <w:tc>
          <w:tcPr>
            <w:tcW w:w="817" w:type="dxa"/>
            <w:vMerge w:val="restart"/>
            <w:vAlign w:val="center"/>
          </w:tcPr>
          <w:p w14:paraId="444C4DFC" w14:textId="77777777" w:rsidR="00D36249" w:rsidRDefault="00D36249" w:rsidP="00461B6B">
            <w:pPr>
              <w:rPr>
                <w:rFonts w:eastAsia="仿宋_GB2312"/>
                <w:sz w:val="24"/>
              </w:rPr>
            </w:pPr>
            <w:r>
              <w:rPr>
                <w:rFonts w:eastAsia="仿宋_GB2312"/>
                <w:sz w:val="24"/>
              </w:rPr>
              <w:t>三、实施拆</w:t>
            </w:r>
            <w:proofErr w:type="gramStart"/>
            <w:r>
              <w:rPr>
                <w:rFonts w:eastAsia="仿宋_GB2312"/>
                <w:sz w:val="24"/>
              </w:rPr>
              <w:t>违行</w:t>
            </w:r>
            <w:r>
              <w:rPr>
                <w:rFonts w:eastAsia="仿宋_GB2312"/>
                <w:sz w:val="24"/>
              </w:rPr>
              <w:lastRenderedPageBreak/>
              <w:t>动</w:t>
            </w:r>
            <w:proofErr w:type="gramEnd"/>
          </w:p>
        </w:tc>
        <w:tc>
          <w:tcPr>
            <w:tcW w:w="928" w:type="dxa"/>
            <w:vMerge w:val="restart"/>
            <w:vAlign w:val="center"/>
          </w:tcPr>
          <w:p w14:paraId="3E58A021" w14:textId="77777777" w:rsidR="00D36249" w:rsidRDefault="00D36249" w:rsidP="00461B6B">
            <w:pPr>
              <w:rPr>
                <w:rFonts w:eastAsia="仿宋_GB2312"/>
                <w:sz w:val="24"/>
              </w:rPr>
            </w:pPr>
            <w:r>
              <w:rPr>
                <w:rFonts w:eastAsia="仿宋_GB2312"/>
                <w:sz w:val="24"/>
              </w:rPr>
              <w:lastRenderedPageBreak/>
              <w:t>2</w:t>
            </w:r>
            <w:r>
              <w:rPr>
                <w:rFonts w:eastAsia="仿宋_GB2312"/>
                <w:sz w:val="24"/>
              </w:rPr>
              <w:t>、</w:t>
            </w:r>
            <w:proofErr w:type="gramStart"/>
            <w:r>
              <w:rPr>
                <w:rFonts w:eastAsia="仿宋_GB2312"/>
                <w:sz w:val="24"/>
              </w:rPr>
              <w:t>拆法拆除</w:t>
            </w:r>
            <w:proofErr w:type="gramEnd"/>
            <w:r>
              <w:rPr>
                <w:rFonts w:eastAsia="仿宋_GB2312"/>
                <w:sz w:val="24"/>
              </w:rPr>
              <w:t>建</w:t>
            </w:r>
            <w:r>
              <w:rPr>
                <w:rFonts w:eastAsia="仿宋_GB2312"/>
                <w:sz w:val="24"/>
              </w:rPr>
              <w:lastRenderedPageBreak/>
              <w:t>法建设</w:t>
            </w:r>
          </w:p>
        </w:tc>
        <w:tc>
          <w:tcPr>
            <w:tcW w:w="3613" w:type="dxa"/>
            <w:vMerge w:val="restart"/>
            <w:vAlign w:val="center"/>
          </w:tcPr>
          <w:p w14:paraId="6903D4D2" w14:textId="77777777" w:rsidR="00D36249" w:rsidRDefault="00D36249" w:rsidP="00461B6B">
            <w:pPr>
              <w:spacing w:line="280" w:lineRule="exact"/>
              <w:rPr>
                <w:rFonts w:eastAsia="仿宋_GB2312"/>
                <w:sz w:val="24"/>
              </w:rPr>
            </w:pPr>
            <w:r>
              <w:rPr>
                <w:rFonts w:eastAsia="仿宋_GB2312"/>
                <w:sz w:val="24"/>
              </w:rPr>
              <w:lastRenderedPageBreak/>
              <w:t>依据有关法律法规和政策规定，结合实际进一步制定违法建设分类处置办法，细化认定标准，分类处置历史遗留违法建设和超期临建，规范操作程序和行政处罚裁量权。加大住宅小区内违法建筑的拆除力度，全面拆除道路红线、河道蓝线、生态绿线范围内</w:t>
            </w:r>
            <w:r>
              <w:rPr>
                <w:rFonts w:eastAsia="仿宋_GB2312"/>
                <w:sz w:val="24"/>
              </w:rPr>
              <w:lastRenderedPageBreak/>
              <w:t>的违法建设。集中整治占压燃气、热力、供水管道及水源保护区内的建筑，保障城市公用设施安全运行。</w:t>
            </w:r>
          </w:p>
        </w:tc>
        <w:tc>
          <w:tcPr>
            <w:tcW w:w="4539" w:type="dxa"/>
            <w:vAlign w:val="center"/>
          </w:tcPr>
          <w:p w14:paraId="53087D64" w14:textId="77777777" w:rsidR="00D36249" w:rsidRDefault="00D36249" w:rsidP="00461B6B">
            <w:pPr>
              <w:spacing w:line="280" w:lineRule="exact"/>
              <w:rPr>
                <w:rFonts w:eastAsia="仿宋_GB2312"/>
                <w:sz w:val="24"/>
              </w:rPr>
            </w:pPr>
            <w:r>
              <w:rPr>
                <w:rFonts w:eastAsia="仿宋_GB2312"/>
                <w:sz w:val="24"/>
              </w:rPr>
              <w:lastRenderedPageBreak/>
              <w:t>依据有关法律法规和政策规定，结合实际进一步制定违法建设分类处置办法，细化认定标准，分类处置历史遗留违法建设和超期临建，规范操作程序和行政处罚裁量权。</w:t>
            </w:r>
          </w:p>
        </w:tc>
        <w:tc>
          <w:tcPr>
            <w:tcW w:w="1464" w:type="dxa"/>
            <w:vAlign w:val="center"/>
          </w:tcPr>
          <w:p w14:paraId="07BF3DE6" w14:textId="77777777" w:rsidR="00D36249" w:rsidRDefault="00D36249" w:rsidP="00461B6B">
            <w:pPr>
              <w:rPr>
                <w:rFonts w:eastAsia="仿宋_GB2312"/>
                <w:sz w:val="24"/>
              </w:rPr>
            </w:pPr>
            <w:r>
              <w:rPr>
                <w:rFonts w:eastAsia="仿宋_GB2312"/>
                <w:sz w:val="24"/>
              </w:rPr>
              <w:t>区法制办、区住建局</w:t>
            </w:r>
          </w:p>
        </w:tc>
        <w:tc>
          <w:tcPr>
            <w:tcW w:w="1610" w:type="dxa"/>
            <w:vAlign w:val="center"/>
          </w:tcPr>
          <w:p w14:paraId="4EB6487E" w14:textId="77777777" w:rsidR="00D36249" w:rsidRDefault="00D36249" w:rsidP="00461B6B">
            <w:pPr>
              <w:rPr>
                <w:rFonts w:eastAsia="仿宋_GB2312"/>
                <w:sz w:val="24"/>
              </w:rPr>
            </w:pPr>
            <w:r>
              <w:rPr>
                <w:rFonts w:eastAsia="仿宋_GB2312"/>
                <w:sz w:val="24"/>
              </w:rPr>
              <w:t>各镇（街）</w:t>
            </w:r>
          </w:p>
        </w:tc>
      </w:tr>
      <w:tr w:rsidR="00D36249" w14:paraId="4FCE70DE" w14:textId="77777777" w:rsidTr="00461B6B">
        <w:tc>
          <w:tcPr>
            <w:tcW w:w="817" w:type="dxa"/>
            <w:vMerge/>
            <w:vAlign w:val="center"/>
          </w:tcPr>
          <w:p w14:paraId="42A2BBFE" w14:textId="77777777" w:rsidR="00D36249" w:rsidRDefault="00D36249" w:rsidP="00461B6B">
            <w:pPr>
              <w:rPr>
                <w:rFonts w:eastAsia="仿宋_GB2312"/>
                <w:sz w:val="24"/>
              </w:rPr>
            </w:pPr>
          </w:p>
        </w:tc>
        <w:tc>
          <w:tcPr>
            <w:tcW w:w="928" w:type="dxa"/>
            <w:vMerge/>
            <w:vAlign w:val="center"/>
          </w:tcPr>
          <w:p w14:paraId="7812E087" w14:textId="77777777" w:rsidR="00D36249" w:rsidRDefault="00D36249" w:rsidP="00461B6B">
            <w:pPr>
              <w:rPr>
                <w:rFonts w:eastAsia="仿宋_GB2312"/>
                <w:sz w:val="24"/>
              </w:rPr>
            </w:pPr>
          </w:p>
        </w:tc>
        <w:tc>
          <w:tcPr>
            <w:tcW w:w="3613" w:type="dxa"/>
            <w:vMerge/>
            <w:vAlign w:val="center"/>
          </w:tcPr>
          <w:p w14:paraId="073C9268" w14:textId="77777777" w:rsidR="00D36249" w:rsidRDefault="00D36249" w:rsidP="00461B6B">
            <w:pPr>
              <w:spacing w:line="280" w:lineRule="exact"/>
              <w:rPr>
                <w:rFonts w:eastAsia="仿宋_GB2312"/>
                <w:sz w:val="24"/>
              </w:rPr>
            </w:pPr>
          </w:p>
        </w:tc>
        <w:tc>
          <w:tcPr>
            <w:tcW w:w="4539" w:type="dxa"/>
            <w:vAlign w:val="center"/>
          </w:tcPr>
          <w:p w14:paraId="39C960E5" w14:textId="77777777" w:rsidR="00D36249" w:rsidRDefault="00D36249" w:rsidP="00461B6B">
            <w:pPr>
              <w:spacing w:line="280" w:lineRule="exact"/>
              <w:rPr>
                <w:rFonts w:eastAsia="仿宋_GB2312"/>
                <w:sz w:val="24"/>
              </w:rPr>
            </w:pPr>
            <w:r>
              <w:rPr>
                <w:rFonts w:eastAsia="仿宋_GB2312"/>
                <w:sz w:val="24"/>
              </w:rPr>
              <w:t>加大住宅小区内违法建筑的拆除力度，全面拆除道路红线、河道蓝线、生态绿线范围内的违法建设。</w:t>
            </w:r>
          </w:p>
        </w:tc>
        <w:tc>
          <w:tcPr>
            <w:tcW w:w="1464" w:type="dxa"/>
            <w:vAlign w:val="center"/>
          </w:tcPr>
          <w:p w14:paraId="7D97051C" w14:textId="77777777" w:rsidR="00D36249" w:rsidRDefault="00D36249" w:rsidP="00461B6B">
            <w:pPr>
              <w:rPr>
                <w:rFonts w:eastAsia="仿宋_GB2312"/>
                <w:sz w:val="24"/>
              </w:rPr>
            </w:pPr>
            <w:r>
              <w:rPr>
                <w:rFonts w:eastAsia="仿宋_GB2312"/>
                <w:sz w:val="24"/>
              </w:rPr>
              <w:t>区住建局、</w:t>
            </w:r>
            <w:r>
              <w:rPr>
                <w:rFonts w:eastAsia="仿宋_GB2312"/>
                <w:sz w:val="24"/>
              </w:rPr>
              <w:lastRenderedPageBreak/>
              <w:t>区水利局、区环保局、区国土局</w:t>
            </w:r>
          </w:p>
        </w:tc>
        <w:tc>
          <w:tcPr>
            <w:tcW w:w="1610" w:type="dxa"/>
            <w:vAlign w:val="center"/>
          </w:tcPr>
          <w:p w14:paraId="25ABEDCC" w14:textId="77777777" w:rsidR="00D36249" w:rsidRDefault="00D36249" w:rsidP="00461B6B">
            <w:pPr>
              <w:rPr>
                <w:rFonts w:eastAsia="仿宋_GB2312"/>
                <w:sz w:val="24"/>
              </w:rPr>
            </w:pPr>
            <w:r>
              <w:rPr>
                <w:rFonts w:eastAsia="仿宋_GB2312"/>
                <w:sz w:val="24"/>
              </w:rPr>
              <w:lastRenderedPageBreak/>
              <w:t>各镇（街）</w:t>
            </w:r>
          </w:p>
        </w:tc>
      </w:tr>
      <w:tr w:rsidR="00D36249" w14:paraId="70FF0AF2" w14:textId="77777777" w:rsidTr="00461B6B">
        <w:tc>
          <w:tcPr>
            <w:tcW w:w="817" w:type="dxa"/>
            <w:vMerge/>
            <w:vAlign w:val="center"/>
          </w:tcPr>
          <w:p w14:paraId="3DCCD29C" w14:textId="77777777" w:rsidR="00D36249" w:rsidRDefault="00D36249" w:rsidP="00461B6B">
            <w:pPr>
              <w:rPr>
                <w:rFonts w:eastAsia="仿宋_GB2312"/>
                <w:sz w:val="24"/>
              </w:rPr>
            </w:pPr>
          </w:p>
        </w:tc>
        <w:tc>
          <w:tcPr>
            <w:tcW w:w="928" w:type="dxa"/>
            <w:vMerge/>
            <w:vAlign w:val="center"/>
          </w:tcPr>
          <w:p w14:paraId="75B87BF7" w14:textId="77777777" w:rsidR="00D36249" w:rsidRDefault="00D36249" w:rsidP="00461B6B">
            <w:pPr>
              <w:rPr>
                <w:rFonts w:eastAsia="仿宋_GB2312"/>
                <w:sz w:val="24"/>
              </w:rPr>
            </w:pPr>
          </w:p>
        </w:tc>
        <w:tc>
          <w:tcPr>
            <w:tcW w:w="3613" w:type="dxa"/>
            <w:vMerge/>
            <w:vAlign w:val="center"/>
          </w:tcPr>
          <w:p w14:paraId="4178B601" w14:textId="77777777" w:rsidR="00D36249" w:rsidRDefault="00D36249" w:rsidP="00461B6B">
            <w:pPr>
              <w:spacing w:line="280" w:lineRule="exact"/>
              <w:rPr>
                <w:rFonts w:eastAsia="仿宋_GB2312"/>
                <w:sz w:val="24"/>
              </w:rPr>
            </w:pPr>
          </w:p>
        </w:tc>
        <w:tc>
          <w:tcPr>
            <w:tcW w:w="4539" w:type="dxa"/>
            <w:vAlign w:val="center"/>
          </w:tcPr>
          <w:p w14:paraId="4EEB2731" w14:textId="77777777" w:rsidR="00D36249" w:rsidRDefault="00D36249" w:rsidP="00461B6B">
            <w:pPr>
              <w:spacing w:line="280" w:lineRule="exact"/>
              <w:rPr>
                <w:rFonts w:eastAsia="仿宋_GB2312"/>
                <w:sz w:val="24"/>
              </w:rPr>
            </w:pPr>
            <w:r>
              <w:rPr>
                <w:rFonts w:eastAsia="仿宋_GB2312"/>
                <w:sz w:val="24"/>
              </w:rPr>
              <w:t>集中整治占压燃气、热力、供水管道及水源保护区内的建筑，保障城市公用设施安全运行。</w:t>
            </w:r>
          </w:p>
        </w:tc>
        <w:tc>
          <w:tcPr>
            <w:tcW w:w="1464" w:type="dxa"/>
            <w:vAlign w:val="center"/>
          </w:tcPr>
          <w:p w14:paraId="2E4B730B" w14:textId="77777777" w:rsidR="00D36249" w:rsidRDefault="00D36249" w:rsidP="00461B6B">
            <w:pPr>
              <w:rPr>
                <w:rFonts w:eastAsia="仿宋_GB2312"/>
                <w:sz w:val="24"/>
              </w:rPr>
            </w:pPr>
            <w:r>
              <w:rPr>
                <w:rFonts w:eastAsia="仿宋_GB2312"/>
                <w:sz w:val="24"/>
              </w:rPr>
              <w:t>区住建局、各管线单位</w:t>
            </w:r>
          </w:p>
        </w:tc>
        <w:tc>
          <w:tcPr>
            <w:tcW w:w="1610" w:type="dxa"/>
            <w:vAlign w:val="center"/>
          </w:tcPr>
          <w:p w14:paraId="1F894A95" w14:textId="77777777" w:rsidR="00D36249" w:rsidRDefault="00D36249" w:rsidP="00461B6B">
            <w:pPr>
              <w:rPr>
                <w:rFonts w:eastAsia="仿宋_GB2312"/>
                <w:sz w:val="24"/>
              </w:rPr>
            </w:pPr>
            <w:r>
              <w:rPr>
                <w:rFonts w:eastAsia="仿宋_GB2312"/>
                <w:sz w:val="24"/>
              </w:rPr>
              <w:t>各镇（街）</w:t>
            </w:r>
          </w:p>
        </w:tc>
      </w:tr>
      <w:tr w:rsidR="00D36249" w14:paraId="209D13EE" w14:textId="77777777" w:rsidTr="00461B6B">
        <w:tc>
          <w:tcPr>
            <w:tcW w:w="817" w:type="dxa"/>
            <w:vMerge/>
            <w:vAlign w:val="center"/>
          </w:tcPr>
          <w:p w14:paraId="0353D76F" w14:textId="77777777" w:rsidR="00D36249" w:rsidRDefault="00D36249" w:rsidP="00461B6B">
            <w:pPr>
              <w:rPr>
                <w:rFonts w:eastAsia="仿宋_GB2312"/>
                <w:sz w:val="24"/>
              </w:rPr>
            </w:pPr>
          </w:p>
        </w:tc>
        <w:tc>
          <w:tcPr>
            <w:tcW w:w="928" w:type="dxa"/>
            <w:vMerge w:val="restart"/>
            <w:vAlign w:val="center"/>
          </w:tcPr>
          <w:p w14:paraId="427C77FE" w14:textId="77777777" w:rsidR="00D36249" w:rsidRDefault="00D36249" w:rsidP="00461B6B">
            <w:pPr>
              <w:rPr>
                <w:rFonts w:eastAsia="仿宋_GB2312"/>
                <w:sz w:val="24"/>
              </w:rPr>
            </w:pPr>
            <w:r>
              <w:rPr>
                <w:rFonts w:eastAsia="仿宋_GB2312"/>
                <w:sz w:val="24"/>
              </w:rPr>
              <w:t>3</w:t>
            </w:r>
            <w:r>
              <w:rPr>
                <w:rFonts w:eastAsia="仿宋_GB2312"/>
                <w:sz w:val="24"/>
              </w:rPr>
              <w:t>、建立控制拆违长效机制</w:t>
            </w:r>
          </w:p>
        </w:tc>
        <w:tc>
          <w:tcPr>
            <w:tcW w:w="3613" w:type="dxa"/>
            <w:vMerge w:val="restart"/>
            <w:vAlign w:val="center"/>
          </w:tcPr>
          <w:p w14:paraId="3C142DBB" w14:textId="77777777" w:rsidR="00D36249" w:rsidRDefault="00D36249" w:rsidP="00461B6B">
            <w:pPr>
              <w:spacing w:line="280" w:lineRule="exact"/>
              <w:rPr>
                <w:rFonts w:eastAsia="仿宋_GB2312"/>
                <w:sz w:val="24"/>
              </w:rPr>
            </w:pPr>
            <w:r>
              <w:rPr>
                <w:rFonts w:eastAsia="仿宋_GB2312"/>
                <w:sz w:val="24"/>
              </w:rPr>
              <w:t>完善违法建设巡查、报告、查处机制</w:t>
            </w:r>
            <w:r>
              <w:rPr>
                <w:rFonts w:eastAsia="仿宋_GB2312" w:hint="eastAsia"/>
                <w:sz w:val="24"/>
              </w:rPr>
              <w:t>，</w:t>
            </w:r>
            <w:r>
              <w:rPr>
                <w:rFonts w:eastAsia="仿宋_GB2312"/>
                <w:sz w:val="24"/>
              </w:rPr>
              <w:t>消除存量</w:t>
            </w:r>
            <w:r>
              <w:rPr>
                <w:rFonts w:eastAsia="仿宋_GB2312" w:hint="eastAsia"/>
                <w:sz w:val="24"/>
              </w:rPr>
              <w:t>，</w:t>
            </w:r>
            <w:r>
              <w:rPr>
                <w:rFonts w:eastAsia="仿宋_GB2312"/>
                <w:sz w:val="24"/>
              </w:rPr>
              <w:t>遏制增量。对新增违法建设实行零容忍，确保违法建设第一时间发现、第一时间查处、第一时间拆除，坚决遏制违法建设多发高发势头。</w:t>
            </w:r>
          </w:p>
        </w:tc>
        <w:tc>
          <w:tcPr>
            <w:tcW w:w="4539" w:type="dxa"/>
            <w:vAlign w:val="center"/>
          </w:tcPr>
          <w:p w14:paraId="6D2B4356" w14:textId="77777777" w:rsidR="00D36249" w:rsidRDefault="00D36249" w:rsidP="00461B6B">
            <w:pPr>
              <w:spacing w:line="280" w:lineRule="exact"/>
              <w:rPr>
                <w:rFonts w:eastAsia="仿宋_GB2312"/>
                <w:sz w:val="24"/>
              </w:rPr>
            </w:pPr>
            <w:r>
              <w:rPr>
                <w:rFonts w:eastAsia="仿宋_GB2312"/>
                <w:sz w:val="24"/>
              </w:rPr>
              <w:t>完善违法建设巡查、报告、查处机制</w:t>
            </w:r>
            <w:r>
              <w:rPr>
                <w:rFonts w:eastAsia="仿宋_GB2312" w:hint="eastAsia"/>
                <w:sz w:val="24"/>
              </w:rPr>
              <w:t>，</w:t>
            </w:r>
            <w:r>
              <w:rPr>
                <w:rFonts w:eastAsia="仿宋_GB2312"/>
                <w:sz w:val="24"/>
              </w:rPr>
              <w:t>消除存量</w:t>
            </w:r>
            <w:r>
              <w:rPr>
                <w:rFonts w:eastAsia="仿宋_GB2312" w:hint="eastAsia"/>
                <w:sz w:val="24"/>
              </w:rPr>
              <w:t>，</w:t>
            </w:r>
            <w:r>
              <w:rPr>
                <w:rFonts w:eastAsia="仿宋_GB2312"/>
                <w:sz w:val="24"/>
              </w:rPr>
              <w:t>遏制增量。</w:t>
            </w:r>
          </w:p>
        </w:tc>
        <w:tc>
          <w:tcPr>
            <w:tcW w:w="1464" w:type="dxa"/>
            <w:vMerge w:val="restart"/>
            <w:vAlign w:val="center"/>
          </w:tcPr>
          <w:p w14:paraId="2FC3235E" w14:textId="77777777" w:rsidR="00D36249" w:rsidRDefault="00D36249" w:rsidP="00461B6B">
            <w:pPr>
              <w:rPr>
                <w:rFonts w:eastAsia="仿宋_GB2312"/>
                <w:sz w:val="24"/>
              </w:rPr>
            </w:pPr>
            <w:r>
              <w:rPr>
                <w:rFonts w:eastAsia="仿宋_GB2312"/>
                <w:sz w:val="24"/>
              </w:rPr>
              <w:t>区住建局、各镇（街）</w:t>
            </w:r>
          </w:p>
        </w:tc>
        <w:tc>
          <w:tcPr>
            <w:tcW w:w="1610" w:type="dxa"/>
            <w:vMerge w:val="restart"/>
            <w:vAlign w:val="center"/>
          </w:tcPr>
          <w:p w14:paraId="6C30A0FE" w14:textId="77777777" w:rsidR="00D36249" w:rsidRDefault="00D36249" w:rsidP="00461B6B">
            <w:pPr>
              <w:rPr>
                <w:rFonts w:eastAsia="仿宋_GB2312"/>
                <w:sz w:val="24"/>
              </w:rPr>
            </w:pPr>
          </w:p>
        </w:tc>
      </w:tr>
      <w:tr w:rsidR="00D36249" w14:paraId="12EC423A" w14:textId="77777777" w:rsidTr="00461B6B">
        <w:tc>
          <w:tcPr>
            <w:tcW w:w="817" w:type="dxa"/>
            <w:vMerge/>
            <w:vAlign w:val="center"/>
          </w:tcPr>
          <w:p w14:paraId="45125B6A" w14:textId="77777777" w:rsidR="00D36249" w:rsidRDefault="00D36249" w:rsidP="00461B6B">
            <w:pPr>
              <w:rPr>
                <w:rFonts w:eastAsia="仿宋_GB2312"/>
                <w:sz w:val="24"/>
              </w:rPr>
            </w:pPr>
          </w:p>
        </w:tc>
        <w:tc>
          <w:tcPr>
            <w:tcW w:w="928" w:type="dxa"/>
            <w:vMerge/>
            <w:vAlign w:val="center"/>
          </w:tcPr>
          <w:p w14:paraId="6C49D60F" w14:textId="77777777" w:rsidR="00D36249" w:rsidRDefault="00D36249" w:rsidP="00461B6B">
            <w:pPr>
              <w:rPr>
                <w:rFonts w:eastAsia="仿宋_GB2312"/>
                <w:sz w:val="24"/>
              </w:rPr>
            </w:pPr>
          </w:p>
        </w:tc>
        <w:tc>
          <w:tcPr>
            <w:tcW w:w="3613" w:type="dxa"/>
            <w:vMerge/>
            <w:vAlign w:val="center"/>
          </w:tcPr>
          <w:p w14:paraId="67A5F482" w14:textId="77777777" w:rsidR="00D36249" w:rsidRDefault="00D36249" w:rsidP="00461B6B">
            <w:pPr>
              <w:spacing w:line="280" w:lineRule="exact"/>
              <w:rPr>
                <w:rFonts w:eastAsia="仿宋_GB2312"/>
                <w:sz w:val="24"/>
              </w:rPr>
            </w:pPr>
          </w:p>
        </w:tc>
        <w:tc>
          <w:tcPr>
            <w:tcW w:w="4539" w:type="dxa"/>
            <w:vAlign w:val="center"/>
          </w:tcPr>
          <w:p w14:paraId="64A21131" w14:textId="77777777" w:rsidR="00D36249" w:rsidRDefault="00D36249" w:rsidP="00461B6B">
            <w:pPr>
              <w:spacing w:line="280" w:lineRule="exact"/>
              <w:rPr>
                <w:rFonts w:eastAsia="仿宋_GB2312"/>
                <w:sz w:val="24"/>
              </w:rPr>
            </w:pPr>
            <w:r>
              <w:rPr>
                <w:rFonts w:eastAsia="仿宋_GB2312"/>
                <w:sz w:val="24"/>
              </w:rPr>
              <w:t>对新增违法建设实行零容忍，确保违法建设第一时间发现、第一时间查处、第一时间拆除，坚决遏制违法建设多发高发势头</w:t>
            </w:r>
          </w:p>
        </w:tc>
        <w:tc>
          <w:tcPr>
            <w:tcW w:w="1464" w:type="dxa"/>
            <w:vMerge/>
            <w:vAlign w:val="center"/>
          </w:tcPr>
          <w:p w14:paraId="387A6935" w14:textId="77777777" w:rsidR="00D36249" w:rsidRDefault="00D36249" w:rsidP="00461B6B">
            <w:pPr>
              <w:rPr>
                <w:rFonts w:eastAsia="仿宋_GB2312"/>
                <w:sz w:val="24"/>
              </w:rPr>
            </w:pPr>
          </w:p>
        </w:tc>
        <w:tc>
          <w:tcPr>
            <w:tcW w:w="1610" w:type="dxa"/>
            <w:vMerge/>
            <w:vAlign w:val="center"/>
          </w:tcPr>
          <w:p w14:paraId="4B22D904" w14:textId="77777777" w:rsidR="00D36249" w:rsidRDefault="00D36249" w:rsidP="00461B6B">
            <w:pPr>
              <w:rPr>
                <w:rFonts w:eastAsia="仿宋_GB2312"/>
                <w:sz w:val="24"/>
              </w:rPr>
            </w:pPr>
          </w:p>
        </w:tc>
      </w:tr>
      <w:tr w:rsidR="00D36249" w14:paraId="3A2B89CA" w14:textId="77777777" w:rsidTr="00461B6B">
        <w:tc>
          <w:tcPr>
            <w:tcW w:w="817" w:type="dxa"/>
            <w:vMerge w:val="restart"/>
            <w:vAlign w:val="center"/>
          </w:tcPr>
          <w:p w14:paraId="0CB56166" w14:textId="77777777" w:rsidR="00D36249" w:rsidRDefault="00D36249" w:rsidP="00461B6B">
            <w:pPr>
              <w:rPr>
                <w:rFonts w:eastAsia="仿宋_GB2312"/>
                <w:sz w:val="24"/>
              </w:rPr>
            </w:pPr>
            <w:r>
              <w:rPr>
                <w:rFonts w:eastAsia="仿宋_GB2312"/>
                <w:sz w:val="24"/>
              </w:rPr>
              <w:t>四、实</w:t>
            </w:r>
            <w:r>
              <w:rPr>
                <w:rFonts w:eastAsia="仿宋_GB2312"/>
                <w:sz w:val="24"/>
              </w:rPr>
              <w:lastRenderedPageBreak/>
              <w:t>施绿化提升行动</w:t>
            </w:r>
          </w:p>
        </w:tc>
        <w:tc>
          <w:tcPr>
            <w:tcW w:w="928" w:type="dxa"/>
            <w:vMerge w:val="restart"/>
            <w:vAlign w:val="center"/>
          </w:tcPr>
          <w:p w14:paraId="25662D9E" w14:textId="77777777" w:rsidR="00D36249" w:rsidRDefault="00D36249" w:rsidP="00461B6B">
            <w:pPr>
              <w:rPr>
                <w:rFonts w:eastAsia="仿宋_GB2312"/>
                <w:sz w:val="24"/>
              </w:rPr>
            </w:pPr>
            <w:r>
              <w:rPr>
                <w:rFonts w:eastAsia="仿宋_GB2312"/>
                <w:sz w:val="24"/>
              </w:rPr>
              <w:lastRenderedPageBreak/>
              <w:t>1</w:t>
            </w:r>
            <w:r>
              <w:rPr>
                <w:rFonts w:eastAsia="仿宋_GB2312"/>
                <w:sz w:val="24"/>
              </w:rPr>
              <w:t>、完</w:t>
            </w:r>
            <w:r>
              <w:rPr>
                <w:rFonts w:eastAsia="仿宋_GB2312"/>
                <w:sz w:val="24"/>
              </w:rPr>
              <w:lastRenderedPageBreak/>
              <w:t>善绿地系统规划</w:t>
            </w:r>
          </w:p>
        </w:tc>
        <w:tc>
          <w:tcPr>
            <w:tcW w:w="3613" w:type="dxa"/>
            <w:vMerge w:val="restart"/>
            <w:vAlign w:val="center"/>
          </w:tcPr>
          <w:p w14:paraId="5BF0DCA4" w14:textId="77777777" w:rsidR="00D36249" w:rsidRDefault="00D36249" w:rsidP="00461B6B">
            <w:pPr>
              <w:spacing w:line="280" w:lineRule="exact"/>
              <w:rPr>
                <w:rFonts w:eastAsia="仿宋_GB2312"/>
                <w:sz w:val="24"/>
              </w:rPr>
            </w:pPr>
            <w:r>
              <w:rPr>
                <w:rFonts w:eastAsia="仿宋_GB2312"/>
                <w:sz w:val="24"/>
              </w:rPr>
              <w:lastRenderedPageBreak/>
              <w:t>结合城市总体规划和土地利用规划</w:t>
            </w:r>
            <w:r>
              <w:rPr>
                <w:rFonts w:eastAsia="仿宋_GB2312" w:hint="eastAsia"/>
                <w:sz w:val="24"/>
              </w:rPr>
              <w:t>，</w:t>
            </w:r>
            <w:r>
              <w:rPr>
                <w:rFonts w:eastAsia="仿宋_GB2312"/>
                <w:sz w:val="24"/>
              </w:rPr>
              <w:t>全面完成城市绿地系统规划的编制或修编，科学布局城市绿地公园，实现</w:t>
            </w:r>
            <w:r>
              <w:rPr>
                <w:rFonts w:eastAsia="仿宋_GB2312"/>
                <w:sz w:val="24"/>
              </w:rPr>
              <w:t xml:space="preserve"> “300</w:t>
            </w:r>
            <w:r>
              <w:rPr>
                <w:rFonts w:eastAsia="仿宋_GB2312"/>
                <w:sz w:val="24"/>
              </w:rPr>
              <w:t>米见绿、</w:t>
            </w:r>
            <w:r>
              <w:rPr>
                <w:rFonts w:eastAsia="仿宋_GB2312"/>
                <w:sz w:val="24"/>
              </w:rPr>
              <w:t>500</w:t>
            </w:r>
            <w:r>
              <w:rPr>
                <w:rFonts w:eastAsia="仿宋_GB2312"/>
                <w:sz w:val="24"/>
              </w:rPr>
              <w:lastRenderedPageBreak/>
              <w:t>米见园</w:t>
            </w:r>
            <w:r>
              <w:rPr>
                <w:rFonts w:eastAsia="仿宋_GB2312"/>
                <w:sz w:val="24"/>
              </w:rPr>
              <w:t xml:space="preserve"> ”</w:t>
            </w:r>
            <w:r>
              <w:rPr>
                <w:rFonts w:eastAsia="仿宋_GB2312"/>
                <w:sz w:val="24"/>
              </w:rPr>
              <w:t>。充分利用山体、水系、森林、风景名胜区、历史古迹等自然人文资源，结合现有道路交通体系、园林绿地系统，编制城市绿道规划。</w:t>
            </w:r>
          </w:p>
        </w:tc>
        <w:tc>
          <w:tcPr>
            <w:tcW w:w="4539" w:type="dxa"/>
            <w:vAlign w:val="center"/>
          </w:tcPr>
          <w:p w14:paraId="424D5C0A" w14:textId="77777777" w:rsidR="00D36249" w:rsidRDefault="00D36249" w:rsidP="00461B6B">
            <w:pPr>
              <w:spacing w:line="280" w:lineRule="exact"/>
              <w:rPr>
                <w:rFonts w:eastAsia="仿宋_GB2312"/>
                <w:sz w:val="24"/>
              </w:rPr>
            </w:pPr>
            <w:r>
              <w:rPr>
                <w:rFonts w:eastAsia="仿宋_GB2312"/>
                <w:sz w:val="24"/>
              </w:rPr>
              <w:lastRenderedPageBreak/>
              <w:t>结合城市总体规划和土地利用规划</w:t>
            </w:r>
            <w:r>
              <w:rPr>
                <w:rFonts w:eastAsia="仿宋_GB2312" w:hint="eastAsia"/>
                <w:sz w:val="24"/>
              </w:rPr>
              <w:t>，</w:t>
            </w:r>
            <w:r>
              <w:rPr>
                <w:rFonts w:eastAsia="仿宋_GB2312"/>
                <w:sz w:val="24"/>
              </w:rPr>
              <w:t>全面完成城市绿地系统规划的编制或修编，科学布局城市绿地公园，实现</w:t>
            </w:r>
            <w:r>
              <w:rPr>
                <w:rFonts w:eastAsia="仿宋_GB2312"/>
                <w:sz w:val="24"/>
              </w:rPr>
              <w:t xml:space="preserve"> “300</w:t>
            </w:r>
            <w:r>
              <w:rPr>
                <w:rFonts w:eastAsia="仿宋_GB2312"/>
                <w:sz w:val="24"/>
              </w:rPr>
              <w:t>米见绿、</w:t>
            </w:r>
            <w:r>
              <w:rPr>
                <w:rFonts w:eastAsia="仿宋_GB2312"/>
                <w:sz w:val="24"/>
              </w:rPr>
              <w:t>500</w:t>
            </w:r>
            <w:r>
              <w:rPr>
                <w:rFonts w:eastAsia="仿宋_GB2312"/>
                <w:sz w:val="24"/>
              </w:rPr>
              <w:t>米见园</w:t>
            </w:r>
            <w:r>
              <w:rPr>
                <w:rFonts w:eastAsia="仿宋_GB2312"/>
                <w:sz w:val="24"/>
              </w:rPr>
              <w:t xml:space="preserve"> ”</w:t>
            </w:r>
            <w:r>
              <w:rPr>
                <w:rFonts w:eastAsia="仿宋_GB2312"/>
                <w:sz w:val="24"/>
              </w:rPr>
              <w:t>。</w:t>
            </w:r>
          </w:p>
        </w:tc>
        <w:tc>
          <w:tcPr>
            <w:tcW w:w="1464" w:type="dxa"/>
            <w:vAlign w:val="center"/>
          </w:tcPr>
          <w:p w14:paraId="2CD0CB05"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61093B0F" w14:textId="77777777" w:rsidR="00D36249" w:rsidRDefault="00D36249" w:rsidP="00461B6B">
            <w:pPr>
              <w:jc w:val="center"/>
              <w:rPr>
                <w:rFonts w:eastAsia="仿宋_GB2312"/>
                <w:sz w:val="24"/>
              </w:rPr>
            </w:pPr>
            <w:r>
              <w:rPr>
                <w:rFonts w:eastAsia="仿宋_GB2312"/>
                <w:sz w:val="24"/>
              </w:rPr>
              <w:t>4</w:t>
            </w:r>
            <w:r>
              <w:rPr>
                <w:rFonts w:eastAsia="仿宋_GB2312"/>
                <w:sz w:val="24"/>
              </w:rPr>
              <w:t>个街道</w:t>
            </w:r>
          </w:p>
        </w:tc>
      </w:tr>
      <w:tr w:rsidR="00D36249" w14:paraId="6ACAB3F0" w14:textId="77777777" w:rsidTr="00461B6B">
        <w:tc>
          <w:tcPr>
            <w:tcW w:w="817" w:type="dxa"/>
            <w:vMerge/>
            <w:vAlign w:val="center"/>
          </w:tcPr>
          <w:p w14:paraId="3351CDF8" w14:textId="77777777" w:rsidR="00D36249" w:rsidRDefault="00D36249" w:rsidP="00461B6B">
            <w:pPr>
              <w:rPr>
                <w:rFonts w:eastAsia="仿宋_GB2312"/>
                <w:sz w:val="24"/>
              </w:rPr>
            </w:pPr>
          </w:p>
        </w:tc>
        <w:tc>
          <w:tcPr>
            <w:tcW w:w="928" w:type="dxa"/>
            <w:vMerge/>
            <w:vAlign w:val="center"/>
          </w:tcPr>
          <w:p w14:paraId="645776C9" w14:textId="77777777" w:rsidR="00D36249" w:rsidRDefault="00D36249" w:rsidP="00461B6B">
            <w:pPr>
              <w:rPr>
                <w:rFonts w:eastAsia="仿宋_GB2312"/>
                <w:sz w:val="24"/>
              </w:rPr>
            </w:pPr>
          </w:p>
        </w:tc>
        <w:tc>
          <w:tcPr>
            <w:tcW w:w="3613" w:type="dxa"/>
            <w:vMerge/>
            <w:vAlign w:val="center"/>
          </w:tcPr>
          <w:p w14:paraId="0A74F91B" w14:textId="77777777" w:rsidR="00D36249" w:rsidRDefault="00D36249" w:rsidP="00461B6B">
            <w:pPr>
              <w:spacing w:line="280" w:lineRule="exact"/>
              <w:rPr>
                <w:rFonts w:eastAsia="仿宋_GB2312"/>
                <w:sz w:val="24"/>
              </w:rPr>
            </w:pPr>
          </w:p>
        </w:tc>
        <w:tc>
          <w:tcPr>
            <w:tcW w:w="4539" w:type="dxa"/>
            <w:vAlign w:val="center"/>
          </w:tcPr>
          <w:p w14:paraId="44852C7E" w14:textId="77777777" w:rsidR="00D36249" w:rsidRDefault="00D36249" w:rsidP="00461B6B">
            <w:pPr>
              <w:spacing w:line="280" w:lineRule="exact"/>
              <w:rPr>
                <w:rFonts w:eastAsia="仿宋_GB2312"/>
                <w:sz w:val="24"/>
              </w:rPr>
            </w:pPr>
            <w:r>
              <w:rPr>
                <w:rFonts w:eastAsia="仿宋_GB2312"/>
                <w:sz w:val="24"/>
              </w:rPr>
              <w:t>充分利用山体、水系、森林、风景名胜区、历史古迹等自然人文资源，结合现有道路交通体系、园林绿地系统，编制城市绿道规划。</w:t>
            </w:r>
          </w:p>
        </w:tc>
        <w:tc>
          <w:tcPr>
            <w:tcW w:w="1464" w:type="dxa"/>
            <w:vAlign w:val="center"/>
          </w:tcPr>
          <w:p w14:paraId="4408B3A4" w14:textId="77777777" w:rsidR="00D36249" w:rsidRDefault="00D36249" w:rsidP="00461B6B">
            <w:pPr>
              <w:jc w:val="center"/>
            </w:pPr>
            <w:r>
              <w:rPr>
                <w:rFonts w:eastAsia="仿宋_GB2312"/>
                <w:sz w:val="24"/>
              </w:rPr>
              <w:t>区住建局</w:t>
            </w:r>
          </w:p>
        </w:tc>
        <w:tc>
          <w:tcPr>
            <w:tcW w:w="1610" w:type="dxa"/>
            <w:vAlign w:val="center"/>
          </w:tcPr>
          <w:p w14:paraId="1CE07A90" w14:textId="77777777" w:rsidR="00D36249" w:rsidRDefault="00D36249" w:rsidP="00461B6B">
            <w:pPr>
              <w:jc w:val="center"/>
              <w:rPr>
                <w:rFonts w:eastAsia="仿宋_GB2312"/>
                <w:sz w:val="24"/>
              </w:rPr>
            </w:pPr>
            <w:r>
              <w:rPr>
                <w:rFonts w:eastAsia="仿宋_GB2312"/>
                <w:sz w:val="24"/>
              </w:rPr>
              <w:t>区林业局、区水利局、区国土局</w:t>
            </w:r>
          </w:p>
        </w:tc>
      </w:tr>
      <w:tr w:rsidR="00D36249" w14:paraId="60F6CD58" w14:textId="77777777" w:rsidTr="00461B6B">
        <w:tc>
          <w:tcPr>
            <w:tcW w:w="817" w:type="dxa"/>
            <w:vMerge/>
            <w:vAlign w:val="center"/>
          </w:tcPr>
          <w:p w14:paraId="7D65DEEB" w14:textId="77777777" w:rsidR="00D36249" w:rsidRDefault="00D36249" w:rsidP="00461B6B">
            <w:pPr>
              <w:rPr>
                <w:rFonts w:eastAsia="仿宋_GB2312"/>
                <w:sz w:val="24"/>
              </w:rPr>
            </w:pPr>
          </w:p>
        </w:tc>
        <w:tc>
          <w:tcPr>
            <w:tcW w:w="928" w:type="dxa"/>
            <w:vMerge w:val="restart"/>
            <w:vAlign w:val="center"/>
          </w:tcPr>
          <w:p w14:paraId="4825CA64" w14:textId="77777777" w:rsidR="00D36249" w:rsidRDefault="00D36249" w:rsidP="00461B6B">
            <w:pPr>
              <w:rPr>
                <w:rFonts w:eastAsia="仿宋_GB2312"/>
                <w:sz w:val="24"/>
              </w:rPr>
            </w:pPr>
            <w:r>
              <w:rPr>
                <w:rFonts w:eastAsia="仿宋_GB2312"/>
                <w:sz w:val="24"/>
              </w:rPr>
              <w:t>2</w:t>
            </w:r>
            <w:r>
              <w:rPr>
                <w:rFonts w:eastAsia="仿宋_GB2312"/>
                <w:sz w:val="24"/>
              </w:rPr>
              <w:t>、提升功能品质</w:t>
            </w:r>
          </w:p>
        </w:tc>
        <w:tc>
          <w:tcPr>
            <w:tcW w:w="3613" w:type="dxa"/>
            <w:vMerge w:val="restart"/>
            <w:vAlign w:val="center"/>
          </w:tcPr>
          <w:p w14:paraId="6CD24341" w14:textId="77777777" w:rsidR="00D36249" w:rsidRDefault="00D36249" w:rsidP="00461B6B">
            <w:pPr>
              <w:spacing w:line="280" w:lineRule="exact"/>
              <w:rPr>
                <w:rFonts w:eastAsia="仿宋_GB2312"/>
                <w:sz w:val="24"/>
              </w:rPr>
            </w:pPr>
            <w:r>
              <w:rPr>
                <w:rFonts w:eastAsia="仿宋_GB2312"/>
                <w:sz w:val="24"/>
              </w:rPr>
              <w:t>突出抓好道路沿线、城市公园、休闲广场、居住小区、主要节点、城市出入口、河道水系的园林绿地设计和景观营造，增加绿量，提升品质。保护古树名木资源，广植当地树种，减少人工干预，</w:t>
            </w:r>
            <w:proofErr w:type="gramStart"/>
            <w:r>
              <w:rPr>
                <w:rFonts w:eastAsia="仿宋_GB2312"/>
                <w:sz w:val="24"/>
              </w:rPr>
              <w:t>让乔灌草合理</w:t>
            </w:r>
            <w:proofErr w:type="gramEnd"/>
            <w:r>
              <w:rPr>
                <w:rFonts w:eastAsia="仿宋_GB2312"/>
                <w:sz w:val="24"/>
              </w:rPr>
              <w:t>搭配、自然生长，发展立体绿化，严禁大树进城。推行生态绿化方式，推进城市绿道和慢行系统建设，实现城市内外绿地连接贯通，将生态要素引入城区。</w:t>
            </w:r>
          </w:p>
        </w:tc>
        <w:tc>
          <w:tcPr>
            <w:tcW w:w="4539" w:type="dxa"/>
            <w:vAlign w:val="center"/>
          </w:tcPr>
          <w:p w14:paraId="596B0827" w14:textId="77777777" w:rsidR="00D36249" w:rsidRDefault="00D36249" w:rsidP="00461B6B">
            <w:pPr>
              <w:spacing w:line="280" w:lineRule="exact"/>
              <w:rPr>
                <w:rFonts w:eastAsia="仿宋_GB2312"/>
                <w:sz w:val="24"/>
              </w:rPr>
            </w:pPr>
            <w:r>
              <w:rPr>
                <w:rFonts w:eastAsia="仿宋_GB2312"/>
                <w:sz w:val="24"/>
              </w:rPr>
              <w:t>突出抓好道路沿线、城市公园、休闲广场、居住小区、主要节点、城市出入口、河道水系的园林绿地设计和景观营造，增加绿量，提升品质。</w:t>
            </w:r>
          </w:p>
        </w:tc>
        <w:tc>
          <w:tcPr>
            <w:tcW w:w="1464" w:type="dxa"/>
            <w:vAlign w:val="center"/>
          </w:tcPr>
          <w:p w14:paraId="7A249D9A" w14:textId="77777777" w:rsidR="00D36249" w:rsidRDefault="00D36249" w:rsidP="00461B6B">
            <w:pPr>
              <w:jc w:val="center"/>
            </w:pPr>
            <w:r>
              <w:rPr>
                <w:rFonts w:eastAsia="仿宋_GB2312"/>
                <w:sz w:val="24"/>
              </w:rPr>
              <w:t>区住建局</w:t>
            </w:r>
          </w:p>
        </w:tc>
        <w:tc>
          <w:tcPr>
            <w:tcW w:w="1610" w:type="dxa"/>
            <w:vAlign w:val="center"/>
          </w:tcPr>
          <w:p w14:paraId="69BF0A30" w14:textId="77777777" w:rsidR="00D36249" w:rsidRDefault="00D36249" w:rsidP="00461B6B">
            <w:pPr>
              <w:jc w:val="center"/>
              <w:rPr>
                <w:rFonts w:eastAsia="仿宋_GB2312"/>
                <w:sz w:val="24"/>
              </w:rPr>
            </w:pPr>
            <w:r>
              <w:rPr>
                <w:rFonts w:eastAsia="仿宋_GB2312"/>
                <w:sz w:val="24"/>
              </w:rPr>
              <w:t>区水利局、</w:t>
            </w:r>
            <w:r>
              <w:rPr>
                <w:rFonts w:eastAsia="仿宋_GB2312"/>
                <w:sz w:val="24"/>
              </w:rPr>
              <w:t>4</w:t>
            </w:r>
            <w:r>
              <w:rPr>
                <w:rFonts w:eastAsia="仿宋_GB2312"/>
                <w:sz w:val="24"/>
              </w:rPr>
              <w:t>个街道</w:t>
            </w:r>
          </w:p>
        </w:tc>
      </w:tr>
      <w:tr w:rsidR="00D36249" w14:paraId="74FB3FAF" w14:textId="77777777" w:rsidTr="00461B6B">
        <w:tc>
          <w:tcPr>
            <w:tcW w:w="817" w:type="dxa"/>
            <w:vMerge/>
            <w:vAlign w:val="center"/>
          </w:tcPr>
          <w:p w14:paraId="7730971C" w14:textId="77777777" w:rsidR="00D36249" w:rsidRDefault="00D36249" w:rsidP="00461B6B">
            <w:pPr>
              <w:rPr>
                <w:rFonts w:eastAsia="仿宋_GB2312"/>
                <w:sz w:val="24"/>
              </w:rPr>
            </w:pPr>
          </w:p>
        </w:tc>
        <w:tc>
          <w:tcPr>
            <w:tcW w:w="928" w:type="dxa"/>
            <w:vMerge/>
            <w:vAlign w:val="center"/>
          </w:tcPr>
          <w:p w14:paraId="1E220DD3" w14:textId="77777777" w:rsidR="00D36249" w:rsidRDefault="00D36249" w:rsidP="00461B6B">
            <w:pPr>
              <w:rPr>
                <w:rFonts w:eastAsia="仿宋_GB2312"/>
                <w:sz w:val="24"/>
              </w:rPr>
            </w:pPr>
          </w:p>
        </w:tc>
        <w:tc>
          <w:tcPr>
            <w:tcW w:w="3613" w:type="dxa"/>
            <w:vMerge/>
            <w:vAlign w:val="center"/>
          </w:tcPr>
          <w:p w14:paraId="1B792CD9" w14:textId="77777777" w:rsidR="00D36249" w:rsidRDefault="00D36249" w:rsidP="00461B6B">
            <w:pPr>
              <w:spacing w:line="280" w:lineRule="exact"/>
              <w:rPr>
                <w:rFonts w:eastAsia="仿宋_GB2312"/>
                <w:sz w:val="24"/>
              </w:rPr>
            </w:pPr>
          </w:p>
        </w:tc>
        <w:tc>
          <w:tcPr>
            <w:tcW w:w="4539" w:type="dxa"/>
            <w:vAlign w:val="center"/>
          </w:tcPr>
          <w:p w14:paraId="12BA4877" w14:textId="77777777" w:rsidR="00D36249" w:rsidRDefault="00D36249" w:rsidP="00461B6B">
            <w:pPr>
              <w:spacing w:line="280" w:lineRule="exact"/>
              <w:rPr>
                <w:rFonts w:eastAsia="仿宋_GB2312"/>
                <w:sz w:val="24"/>
              </w:rPr>
            </w:pPr>
            <w:r>
              <w:rPr>
                <w:rFonts w:eastAsia="仿宋_GB2312"/>
                <w:sz w:val="24"/>
              </w:rPr>
              <w:t>保护古树名木资源，广植当地树种，减少人工干预，</w:t>
            </w:r>
            <w:proofErr w:type="gramStart"/>
            <w:r>
              <w:rPr>
                <w:rFonts w:eastAsia="仿宋_GB2312"/>
                <w:sz w:val="24"/>
              </w:rPr>
              <w:t>让乔灌草合理</w:t>
            </w:r>
            <w:proofErr w:type="gramEnd"/>
            <w:r>
              <w:rPr>
                <w:rFonts w:eastAsia="仿宋_GB2312"/>
                <w:sz w:val="24"/>
              </w:rPr>
              <w:t>搭配、自然生长，发展立体绿化，严禁大树进城。</w:t>
            </w:r>
          </w:p>
        </w:tc>
        <w:tc>
          <w:tcPr>
            <w:tcW w:w="1464" w:type="dxa"/>
            <w:vAlign w:val="center"/>
          </w:tcPr>
          <w:p w14:paraId="0F7AC996" w14:textId="77777777" w:rsidR="00D36249" w:rsidRDefault="00D36249" w:rsidP="00461B6B">
            <w:pPr>
              <w:jc w:val="center"/>
            </w:pPr>
            <w:r>
              <w:rPr>
                <w:rFonts w:eastAsia="仿宋_GB2312"/>
                <w:sz w:val="24"/>
              </w:rPr>
              <w:t>区住建局</w:t>
            </w:r>
          </w:p>
        </w:tc>
        <w:tc>
          <w:tcPr>
            <w:tcW w:w="1610" w:type="dxa"/>
            <w:vAlign w:val="center"/>
          </w:tcPr>
          <w:p w14:paraId="7494367D" w14:textId="77777777" w:rsidR="00D36249" w:rsidRDefault="00D36249" w:rsidP="00461B6B">
            <w:pPr>
              <w:jc w:val="center"/>
              <w:rPr>
                <w:rFonts w:eastAsia="仿宋_GB2312"/>
                <w:sz w:val="24"/>
              </w:rPr>
            </w:pPr>
            <w:r>
              <w:rPr>
                <w:rFonts w:eastAsia="仿宋_GB2312"/>
                <w:sz w:val="24"/>
              </w:rPr>
              <w:t>区林业局、</w:t>
            </w:r>
            <w:r>
              <w:rPr>
                <w:rFonts w:eastAsia="仿宋_GB2312"/>
                <w:sz w:val="24"/>
              </w:rPr>
              <w:t>4</w:t>
            </w:r>
            <w:r>
              <w:rPr>
                <w:rFonts w:eastAsia="仿宋_GB2312"/>
                <w:sz w:val="24"/>
              </w:rPr>
              <w:t>个街道</w:t>
            </w:r>
          </w:p>
        </w:tc>
      </w:tr>
      <w:tr w:rsidR="00D36249" w14:paraId="470705B1" w14:textId="77777777" w:rsidTr="00461B6B">
        <w:tc>
          <w:tcPr>
            <w:tcW w:w="817" w:type="dxa"/>
            <w:vMerge/>
            <w:vAlign w:val="center"/>
          </w:tcPr>
          <w:p w14:paraId="65C71A87" w14:textId="77777777" w:rsidR="00D36249" w:rsidRDefault="00D36249" w:rsidP="00461B6B">
            <w:pPr>
              <w:rPr>
                <w:rFonts w:eastAsia="仿宋_GB2312"/>
                <w:sz w:val="24"/>
              </w:rPr>
            </w:pPr>
          </w:p>
        </w:tc>
        <w:tc>
          <w:tcPr>
            <w:tcW w:w="928" w:type="dxa"/>
            <w:vMerge/>
            <w:vAlign w:val="center"/>
          </w:tcPr>
          <w:p w14:paraId="225193EC" w14:textId="77777777" w:rsidR="00D36249" w:rsidRDefault="00D36249" w:rsidP="00461B6B">
            <w:pPr>
              <w:rPr>
                <w:rFonts w:eastAsia="仿宋_GB2312"/>
                <w:sz w:val="24"/>
              </w:rPr>
            </w:pPr>
          </w:p>
        </w:tc>
        <w:tc>
          <w:tcPr>
            <w:tcW w:w="3613" w:type="dxa"/>
            <w:vMerge/>
            <w:vAlign w:val="center"/>
          </w:tcPr>
          <w:p w14:paraId="2EA48746" w14:textId="77777777" w:rsidR="00D36249" w:rsidRDefault="00D36249" w:rsidP="00461B6B">
            <w:pPr>
              <w:spacing w:line="280" w:lineRule="exact"/>
              <w:rPr>
                <w:rFonts w:eastAsia="仿宋_GB2312"/>
                <w:sz w:val="24"/>
              </w:rPr>
            </w:pPr>
          </w:p>
        </w:tc>
        <w:tc>
          <w:tcPr>
            <w:tcW w:w="4539" w:type="dxa"/>
            <w:vAlign w:val="center"/>
          </w:tcPr>
          <w:p w14:paraId="78E6474B" w14:textId="77777777" w:rsidR="00D36249" w:rsidRDefault="00D36249" w:rsidP="00461B6B">
            <w:pPr>
              <w:spacing w:line="280" w:lineRule="exact"/>
              <w:rPr>
                <w:rFonts w:eastAsia="仿宋_GB2312"/>
                <w:sz w:val="24"/>
              </w:rPr>
            </w:pPr>
            <w:r>
              <w:rPr>
                <w:rFonts w:eastAsia="仿宋_GB2312"/>
                <w:sz w:val="24"/>
              </w:rPr>
              <w:t>推进城市绿道和慢行系统建设，实现城市内外绿地连接贯通，将生态要素引入城区。</w:t>
            </w:r>
          </w:p>
        </w:tc>
        <w:tc>
          <w:tcPr>
            <w:tcW w:w="1464" w:type="dxa"/>
            <w:vAlign w:val="center"/>
          </w:tcPr>
          <w:p w14:paraId="3549F14C" w14:textId="77777777" w:rsidR="00D36249" w:rsidRDefault="00D36249" w:rsidP="00461B6B">
            <w:pPr>
              <w:jc w:val="center"/>
            </w:pPr>
            <w:r>
              <w:rPr>
                <w:rFonts w:eastAsia="仿宋_GB2312"/>
                <w:sz w:val="24"/>
              </w:rPr>
              <w:t>区住建局</w:t>
            </w:r>
          </w:p>
        </w:tc>
        <w:tc>
          <w:tcPr>
            <w:tcW w:w="1610" w:type="dxa"/>
            <w:vAlign w:val="center"/>
          </w:tcPr>
          <w:p w14:paraId="70BABD8F" w14:textId="77777777" w:rsidR="00D36249" w:rsidRDefault="00D36249" w:rsidP="00461B6B">
            <w:pPr>
              <w:jc w:val="center"/>
              <w:rPr>
                <w:rFonts w:eastAsia="仿宋_GB2312"/>
                <w:sz w:val="24"/>
              </w:rPr>
            </w:pPr>
            <w:r>
              <w:rPr>
                <w:rFonts w:eastAsia="仿宋_GB2312"/>
                <w:sz w:val="24"/>
              </w:rPr>
              <w:t>4</w:t>
            </w:r>
            <w:r>
              <w:rPr>
                <w:rFonts w:eastAsia="仿宋_GB2312"/>
                <w:sz w:val="24"/>
              </w:rPr>
              <w:t>个街道</w:t>
            </w:r>
          </w:p>
        </w:tc>
      </w:tr>
      <w:tr w:rsidR="00D36249" w14:paraId="0CD27970" w14:textId="77777777" w:rsidTr="00461B6B">
        <w:tc>
          <w:tcPr>
            <w:tcW w:w="1745" w:type="dxa"/>
            <w:gridSpan w:val="2"/>
          </w:tcPr>
          <w:p w14:paraId="7372431F" w14:textId="77777777" w:rsidR="00D36249" w:rsidRDefault="00D36249" w:rsidP="00461B6B">
            <w:pPr>
              <w:jc w:val="center"/>
              <w:rPr>
                <w:b/>
                <w:sz w:val="28"/>
                <w:szCs w:val="28"/>
              </w:rPr>
            </w:pPr>
            <w:r>
              <w:rPr>
                <w:b/>
                <w:sz w:val="28"/>
                <w:szCs w:val="28"/>
              </w:rPr>
              <w:t>任务名称</w:t>
            </w:r>
          </w:p>
        </w:tc>
        <w:tc>
          <w:tcPr>
            <w:tcW w:w="3613" w:type="dxa"/>
          </w:tcPr>
          <w:p w14:paraId="0185E4B7" w14:textId="77777777" w:rsidR="00D36249" w:rsidRDefault="00D36249" w:rsidP="00461B6B">
            <w:pPr>
              <w:jc w:val="center"/>
              <w:rPr>
                <w:b/>
                <w:sz w:val="28"/>
                <w:szCs w:val="28"/>
              </w:rPr>
            </w:pPr>
            <w:r>
              <w:rPr>
                <w:b/>
                <w:sz w:val="28"/>
                <w:szCs w:val="28"/>
              </w:rPr>
              <w:t>任务目标</w:t>
            </w:r>
          </w:p>
        </w:tc>
        <w:tc>
          <w:tcPr>
            <w:tcW w:w="4539" w:type="dxa"/>
          </w:tcPr>
          <w:p w14:paraId="08A3FC0D" w14:textId="77777777" w:rsidR="00D36249" w:rsidRDefault="00D36249" w:rsidP="00461B6B">
            <w:pPr>
              <w:jc w:val="center"/>
              <w:rPr>
                <w:b/>
                <w:sz w:val="28"/>
                <w:szCs w:val="28"/>
              </w:rPr>
            </w:pPr>
            <w:r>
              <w:rPr>
                <w:b/>
                <w:sz w:val="28"/>
                <w:szCs w:val="28"/>
              </w:rPr>
              <w:t>任务内容</w:t>
            </w:r>
          </w:p>
        </w:tc>
        <w:tc>
          <w:tcPr>
            <w:tcW w:w="1464" w:type="dxa"/>
          </w:tcPr>
          <w:p w14:paraId="160941B6" w14:textId="77777777" w:rsidR="00D36249" w:rsidRDefault="00D36249" w:rsidP="00461B6B">
            <w:pPr>
              <w:jc w:val="center"/>
              <w:rPr>
                <w:b/>
                <w:sz w:val="28"/>
                <w:szCs w:val="28"/>
              </w:rPr>
            </w:pPr>
            <w:r>
              <w:rPr>
                <w:b/>
                <w:sz w:val="28"/>
                <w:szCs w:val="28"/>
              </w:rPr>
              <w:t>责任单位</w:t>
            </w:r>
          </w:p>
        </w:tc>
        <w:tc>
          <w:tcPr>
            <w:tcW w:w="1610" w:type="dxa"/>
          </w:tcPr>
          <w:p w14:paraId="7C2AB0ED" w14:textId="77777777" w:rsidR="00D36249" w:rsidRDefault="00D36249" w:rsidP="00461B6B">
            <w:pPr>
              <w:jc w:val="center"/>
              <w:rPr>
                <w:b/>
                <w:sz w:val="28"/>
                <w:szCs w:val="28"/>
              </w:rPr>
            </w:pPr>
            <w:r>
              <w:rPr>
                <w:b/>
                <w:sz w:val="28"/>
                <w:szCs w:val="28"/>
              </w:rPr>
              <w:t>配合单位</w:t>
            </w:r>
          </w:p>
        </w:tc>
      </w:tr>
      <w:tr w:rsidR="00D36249" w14:paraId="6AF28236" w14:textId="77777777" w:rsidTr="00461B6B">
        <w:trPr>
          <w:trHeight w:val="762"/>
        </w:trPr>
        <w:tc>
          <w:tcPr>
            <w:tcW w:w="817" w:type="dxa"/>
            <w:vMerge w:val="restart"/>
            <w:vAlign w:val="center"/>
          </w:tcPr>
          <w:p w14:paraId="018966D4" w14:textId="77777777" w:rsidR="00D36249" w:rsidRDefault="00D36249" w:rsidP="00461B6B">
            <w:pPr>
              <w:rPr>
                <w:rFonts w:eastAsia="仿宋_GB2312"/>
                <w:sz w:val="24"/>
              </w:rPr>
            </w:pPr>
            <w:r>
              <w:rPr>
                <w:rFonts w:eastAsia="仿宋_GB2312"/>
                <w:sz w:val="24"/>
              </w:rPr>
              <w:t>四、实施绿</w:t>
            </w:r>
            <w:r>
              <w:rPr>
                <w:rFonts w:eastAsia="仿宋_GB2312"/>
                <w:sz w:val="24"/>
              </w:rPr>
              <w:lastRenderedPageBreak/>
              <w:t>化提升行动</w:t>
            </w:r>
          </w:p>
        </w:tc>
        <w:tc>
          <w:tcPr>
            <w:tcW w:w="928" w:type="dxa"/>
            <w:vMerge w:val="restart"/>
            <w:vAlign w:val="center"/>
          </w:tcPr>
          <w:p w14:paraId="0F3A7BC8" w14:textId="77777777" w:rsidR="00D36249" w:rsidRDefault="00D36249" w:rsidP="00461B6B">
            <w:pPr>
              <w:rPr>
                <w:rFonts w:eastAsia="仿宋_GB2312"/>
                <w:sz w:val="24"/>
              </w:rPr>
            </w:pPr>
            <w:r>
              <w:rPr>
                <w:rFonts w:eastAsia="仿宋_GB2312"/>
                <w:sz w:val="24"/>
              </w:rPr>
              <w:lastRenderedPageBreak/>
              <w:t>3</w:t>
            </w:r>
            <w:r>
              <w:rPr>
                <w:rFonts w:eastAsia="仿宋_GB2312"/>
                <w:sz w:val="24"/>
              </w:rPr>
              <w:t>、建设园</w:t>
            </w:r>
            <w:r>
              <w:rPr>
                <w:rFonts w:eastAsia="仿宋_GB2312"/>
                <w:sz w:val="24"/>
              </w:rPr>
              <w:lastRenderedPageBreak/>
              <w:t>林城市</w:t>
            </w:r>
          </w:p>
        </w:tc>
        <w:tc>
          <w:tcPr>
            <w:tcW w:w="3613" w:type="dxa"/>
            <w:vMerge w:val="restart"/>
            <w:vAlign w:val="center"/>
          </w:tcPr>
          <w:p w14:paraId="51AB53F0" w14:textId="77777777" w:rsidR="00D36249" w:rsidRDefault="00D36249" w:rsidP="00461B6B">
            <w:pPr>
              <w:spacing w:line="280" w:lineRule="exact"/>
              <w:rPr>
                <w:rFonts w:eastAsia="仿宋_GB2312"/>
                <w:sz w:val="24"/>
              </w:rPr>
            </w:pPr>
            <w:r>
              <w:rPr>
                <w:rFonts w:eastAsia="仿宋_GB2312"/>
                <w:sz w:val="24"/>
              </w:rPr>
              <w:lastRenderedPageBreak/>
              <w:t>对照国家园林城市标准</w:t>
            </w:r>
            <w:r>
              <w:rPr>
                <w:rFonts w:eastAsia="仿宋_GB2312" w:hint="eastAsia"/>
                <w:sz w:val="24"/>
              </w:rPr>
              <w:t>，</w:t>
            </w:r>
            <w:r>
              <w:rPr>
                <w:rFonts w:eastAsia="仿宋_GB2312"/>
                <w:sz w:val="24"/>
              </w:rPr>
              <w:t>完善规划编制体系，制定绿地建设三年计划，健全管理机构和制度，突出绿地公园建设，强化生态空间保护，通过新植补种、</w:t>
            </w:r>
            <w:proofErr w:type="gramStart"/>
            <w:r>
              <w:rPr>
                <w:rFonts w:eastAsia="仿宋_GB2312"/>
                <w:sz w:val="24"/>
              </w:rPr>
              <w:t>拆违建绿</w:t>
            </w:r>
            <w:proofErr w:type="gramEnd"/>
            <w:r>
              <w:rPr>
                <w:rFonts w:eastAsia="仿宋_GB2312"/>
                <w:sz w:val="24"/>
              </w:rPr>
              <w:t>、</w:t>
            </w:r>
            <w:r>
              <w:rPr>
                <w:rFonts w:eastAsia="仿宋_GB2312"/>
                <w:sz w:val="24"/>
              </w:rPr>
              <w:lastRenderedPageBreak/>
              <w:t>拆墙透绿、见缝插绿，形成大绿量、多层次、立体化的绿化景观，提高建成区绿化覆盖率和绿地率，推动园林城市建设取得新成效。</w:t>
            </w:r>
          </w:p>
        </w:tc>
        <w:tc>
          <w:tcPr>
            <w:tcW w:w="4539" w:type="dxa"/>
            <w:vAlign w:val="center"/>
          </w:tcPr>
          <w:p w14:paraId="34C010F1" w14:textId="77777777" w:rsidR="00D36249" w:rsidRDefault="00D36249" w:rsidP="00461B6B">
            <w:pPr>
              <w:spacing w:line="280" w:lineRule="exact"/>
              <w:rPr>
                <w:rFonts w:eastAsia="仿宋_GB2312"/>
                <w:sz w:val="24"/>
              </w:rPr>
            </w:pPr>
            <w:r>
              <w:rPr>
                <w:rFonts w:eastAsia="仿宋_GB2312"/>
                <w:sz w:val="24"/>
              </w:rPr>
              <w:lastRenderedPageBreak/>
              <w:t>对照国家园林城市标准</w:t>
            </w:r>
            <w:r>
              <w:rPr>
                <w:rFonts w:eastAsia="仿宋_GB2312" w:hint="eastAsia"/>
                <w:sz w:val="24"/>
              </w:rPr>
              <w:t>，</w:t>
            </w:r>
            <w:r>
              <w:rPr>
                <w:rFonts w:eastAsia="仿宋_GB2312"/>
                <w:sz w:val="24"/>
              </w:rPr>
              <w:t>完善规划编制体系。</w:t>
            </w:r>
          </w:p>
        </w:tc>
        <w:tc>
          <w:tcPr>
            <w:tcW w:w="1464" w:type="dxa"/>
            <w:vAlign w:val="center"/>
          </w:tcPr>
          <w:p w14:paraId="4756BB2D" w14:textId="77777777" w:rsidR="00D36249" w:rsidRDefault="00D36249" w:rsidP="00461B6B">
            <w:pPr>
              <w:spacing w:line="280" w:lineRule="exact"/>
              <w:jc w:val="center"/>
              <w:rPr>
                <w:rFonts w:eastAsia="仿宋_GB2312"/>
                <w:sz w:val="24"/>
              </w:rPr>
            </w:pPr>
            <w:r>
              <w:rPr>
                <w:rFonts w:eastAsia="仿宋_GB2312"/>
                <w:sz w:val="24"/>
              </w:rPr>
              <w:t>区住建局</w:t>
            </w:r>
          </w:p>
        </w:tc>
        <w:tc>
          <w:tcPr>
            <w:tcW w:w="1610" w:type="dxa"/>
            <w:vAlign w:val="center"/>
          </w:tcPr>
          <w:p w14:paraId="65578E14" w14:textId="77777777" w:rsidR="00D36249" w:rsidRDefault="00D36249" w:rsidP="00461B6B">
            <w:pPr>
              <w:spacing w:line="280" w:lineRule="exact"/>
              <w:jc w:val="center"/>
              <w:rPr>
                <w:rFonts w:eastAsia="仿宋_GB2312"/>
                <w:sz w:val="24"/>
              </w:rPr>
            </w:pPr>
          </w:p>
        </w:tc>
      </w:tr>
      <w:tr w:rsidR="00D36249" w14:paraId="6443D928" w14:textId="77777777" w:rsidTr="00461B6B">
        <w:trPr>
          <w:trHeight w:val="771"/>
        </w:trPr>
        <w:tc>
          <w:tcPr>
            <w:tcW w:w="817" w:type="dxa"/>
            <w:vMerge/>
            <w:vAlign w:val="center"/>
          </w:tcPr>
          <w:p w14:paraId="747A2F80" w14:textId="77777777" w:rsidR="00D36249" w:rsidRDefault="00D36249" w:rsidP="00461B6B">
            <w:pPr>
              <w:rPr>
                <w:rFonts w:eastAsia="仿宋_GB2312"/>
                <w:sz w:val="24"/>
              </w:rPr>
            </w:pPr>
          </w:p>
        </w:tc>
        <w:tc>
          <w:tcPr>
            <w:tcW w:w="928" w:type="dxa"/>
            <w:vMerge/>
            <w:vAlign w:val="center"/>
          </w:tcPr>
          <w:p w14:paraId="0E7D3245" w14:textId="77777777" w:rsidR="00D36249" w:rsidRDefault="00D36249" w:rsidP="00461B6B">
            <w:pPr>
              <w:rPr>
                <w:rFonts w:eastAsia="仿宋_GB2312"/>
                <w:sz w:val="24"/>
              </w:rPr>
            </w:pPr>
          </w:p>
        </w:tc>
        <w:tc>
          <w:tcPr>
            <w:tcW w:w="3613" w:type="dxa"/>
            <w:vMerge/>
            <w:vAlign w:val="center"/>
          </w:tcPr>
          <w:p w14:paraId="73FE42C7" w14:textId="77777777" w:rsidR="00D36249" w:rsidRDefault="00D36249" w:rsidP="00461B6B">
            <w:pPr>
              <w:spacing w:line="280" w:lineRule="exact"/>
              <w:rPr>
                <w:rFonts w:eastAsia="仿宋_GB2312"/>
                <w:sz w:val="24"/>
              </w:rPr>
            </w:pPr>
          </w:p>
        </w:tc>
        <w:tc>
          <w:tcPr>
            <w:tcW w:w="4539" w:type="dxa"/>
            <w:vAlign w:val="center"/>
          </w:tcPr>
          <w:p w14:paraId="7C54B198" w14:textId="77777777" w:rsidR="00D36249" w:rsidRDefault="00D36249" w:rsidP="00461B6B">
            <w:pPr>
              <w:spacing w:line="280" w:lineRule="exact"/>
              <w:rPr>
                <w:rFonts w:eastAsia="仿宋_GB2312"/>
                <w:sz w:val="24"/>
              </w:rPr>
            </w:pPr>
            <w:r>
              <w:rPr>
                <w:rFonts w:eastAsia="仿宋_GB2312"/>
                <w:sz w:val="24"/>
              </w:rPr>
              <w:t>制定绿地建设三年计划，健全管理机构和制度。</w:t>
            </w:r>
          </w:p>
        </w:tc>
        <w:tc>
          <w:tcPr>
            <w:tcW w:w="1464" w:type="dxa"/>
            <w:vAlign w:val="center"/>
          </w:tcPr>
          <w:p w14:paraId="582E043C" w14:textId="77777777" w:rsidR="00D36249" w:rsidRDefault="00D36249" w:rsidP="00461B6B">
            <w:pPr>
              <w:spacing w:line="280" w:lineRule="exact"/>
              <w:jc w:val="center"/>
              <w:rPr>
                <w:rFonts w:eastAsia="仿宋_GB2312"/>
                <w:sz w:val="24"/>
              </w:rPr>
            </w:pPr>
            <w:r>
              <w:rPr>
                <w:rFonts w:eastAsia="仿宋_GB2312"/>
                <w:sz w:val="24"/>
              </w:rPr>
              <w:t>区住建局</w:t>
            </w:r>
          </w:p>
        </w:tc>
        <w:tc>
          <w:tcPr>
            <w:tcW w:w="1610" w:type="dxa"/>
            <w:vAlign w:val="center"/>
          </w:tcPr>
          <w:p w14:paraId="786560EA" w14:textId="77777777" w:rsidR="00D36249" w:rsidRDefault="00D36249" w:rsidP="00461B6B">
            <w:pPr>
              <w:spacing w:line="280" w:lineRule="exact"/>
              <w:jc w:val="center"/>
              <w:rPr>
                <w:rFonts w:eastAsia="仿宋_GB2312"/>
                <w:sz w:val="24"/>
              </w:rPr>
            </w:pPr>
          </w:p>
        </w:tc>
      </w:tr>
      <w:tr w:rsidR="00D36249" w14:paraId="150706ED" w14:textId="77777777" w:rsidTr="00461B6B">
        <w:trPr>
          <w:trHeight w:val="766"/>
        </w:trPr>
        <w:tc>
          <w:tcPr>
            <w:tcW w:w="817" w:type="dxa"/>
            <w:vMerge/>
            <w:vAlign w:val="center"/>
          </w:tcPr>
          <w:p w14:paraId="19EEBFF5" w14:textId="77777777" w:rsidR="00D36249" w:rsidRDefault="00D36249" w:rsidP="00461B6B">
            <w:pPr>
              <w:rPr>
                <w:rFonts w:eastAsia="仿宋_GB2312"/>
                <w:sz w:val="24"/>
              </w:rPr>
            </w:pPr>
          </w:p>
        </w:tc>
        <w:tc>
          <w:tcPr>
            <w:tcW w:w="928" w:type="dxa"/>
            <w:vMerge/>
            <w:vAlign w:val="center"/>
          </w:tcPr>
          <w:p w14:paraId="7746C71C" w14:textId="77777777" w:rsidR="00D36249" w:rsidRDefault="00D36249" w:rsidP="00461B6B">
            <w:pPr>
              <w:rPr>
                <w:rFonts w:eastAsia="仿宋_GB2312"/>
                <w:sz w:val="24"/>
              </w:rPr>
            </w:pPr>
          </w:p>
        </w:tc>
        <w:tc>
          <w:tcPr>
            <w:tcW w:w="3613" w:type="dxa"/>
            <w:vMerge/>
            <w:vAlign w:val="center"/>
          </w:tcPr>
          <w:p w14:paraId="71516458" w14:textId="77777777" w:rsidR="00D36249" w:rsidRDefault="00D36249" w:rsidP="00461B6B">
            <w:pPr>
              <w:spacing w:line="280" w:lineRule="exact"/>
              <w:rPr>
                <w:rFonts w:eastAsia="仿宋_GB2312"/>
                <w:sz w:val="24"/>
              </w:rPr>
            </w:pPr>
          </w:p>
        </w:tc>
        <w:tc>
          <w:tcPr>
            <w:tcW w:w="4539" w:type="dxa"/>
            <w:vAlign w:val="center"/>
          </w:tcPr>
          <w:p w14:paraId="5A8388D1" w14:textId="77777777" w:rsidR="00D36249" w:rsidRDefault="00D36249" w:rsidP="00461B6B">
            <w:pPr>
              <w:spacing w:line="280" w:lineRule="exact"/>
              <w:rPr>
                <w:rFonts w:eastAsia="仿宋_GB2312"/>
                <w:sz w:val="24"/>
              </w:rPr>
            </w:pPr>
            <w:r>
              <w:rPr>
                <w:rFonts w:eastAsia="仿宋_GB2312"/>
                <w:sz w:val="24"/>
              </w:rPr>
              <w:t>通过新植补种、</w:t>
            </w:r>
            <w:proofErr w:type="gramStart"/>
            <w:r>
              <w:rPr>
                <w:rFonts w:eastAsia="仿宋_GB2312"/>
                <w:sz w:val="24"/>
              </w:rPr>
              <w:t>拆违建绿</w:t>
            </w:r>
            <w:proofErr w:type="gramEnd"/>
            <w:r>
              <w:rPr>
                <w:rFonts w:eastAsia="仿宋_GB2312"/>
                <w:sz w:val="24"/>
              </w:rPr>
              <w:t>、拆墙透绿、见缝插绿，形成大绿量、多层次、立体化的绿化景观。</w:t>
            </w:r>
          </w:p>
        </w:tc>
        <w:tc>
          <w:tcPr>
            <w:tcW w:w="1464" w:type="dxa"/>
            <w:vAlign w:val="center"/>
          </w:tcPr>
          <w:p w14:paraId="032495B8" w14:textId="77777777" w:rsidR="00D36249" w:rsidRDefault="00D36249" w:rsidP="00461B6B">
            <w:pPr>
              <w:spacing w:line="280" w:lineRule="exact"/>
              <w:jc w:val="center"/>
              <w:rPr>
                <w:rFonts w:eastAsia="仿宋_GB2312"/>
                <w:sz w:val="24"/>
              </w:rPr>
            </w:pPr>
            <w:r>
              <w:rPr>
                <w:rFonts w:eastAsia="仿宋_GB2312"/>
                <w:sz w:val="24"/>
              </w:rPr>
              <w:t>区住建局</w:t>
            </w:r>
          </w:p>
        </w:tc>
        <w:tc>
          <w:tcPr>
            <w:tcW w:w="1610" w:type="dxa"/>
            <w:vAlign w:val="center"/>
          </w:tcPr>
          <w:p w14:paraId="2D905484" w14:textId="77777777" w:rsidR="00D36249" w:rsidRDefault="00D36249" w:rsidP="00461B6B">
            <w:pPr>
              <w:spacing w:line="280" w:lineRule="exact"/>
              <w:jc w:val="center"/>
              <w:rPr>
                <w:rFonts w:eastAsia="仿宋_GB2312"/>
                <w:sz w:val="24"/>
              </w:rPr>
            </w:pPr>
            <w:r>
              <w:rPr>
                <w:rFonts w:eastAsia="仿宋_GB2312"/>
                <w:sz w:val="24"/>
              </w:rPr>
              <w:t>4</w:t>
            </w:r>
            <w:r>
              <w:rPr>
                <w:rFonts w:eastAsia="仿宋_GB2312"/>
                <w:sz w:val="24"/>
              </w:rPr>
              <w:t>个街道</w:t>
            </w:r>
          </w:p>
        </w:tc>
      </w:tr>
      <w:tr w:rsidR="00D36249" w14:paraId="59E4E2F0" w14:textId="77777777" w:rsidTr="00461B6B">
        <w:trPr>
          <w:trHeight w:val="919"/>
        </w:trPr>
        <w:tc>
          <w:tcPr>
            <w:tcW w:w="817" w:type="dxa"/>
            <w:vMerge/>
            <w:vAlign w:val="center"/>
          </w:tcPr>
          <w:p w14:paraId="49A17AB4" w14:textId="77777777" w:rsidR="00D36249" w:rsidRDefault="00D36249" w:rsidP="00461B6B">
            <w:pPr>
              <w:rPr>
                <w:rFonts w:eastAsia="仿宋_GB2312"/>
                <w:sz w:val="24"/>
              </w:rPr>
            </w:pPr>
          </w:p>
        </w:tc>
        <w:tc>
          <w:tcPr>
            <w:tcW w:w="928" w:type="dxa"/>
            <w:vMerge/>
            <w:vAlign w:val="center"/>
          </w:tcPr>
          <w:p w14:paraId="52ED259A" w14:textId="77777777" w:rsidR="00D36249" w:rsidRDefault="00D36249" w:rsidP="00461B6B">
            <w:pPr>
              <w:rPr>
                <w:rFonts w:eastAsia="仿宋_GB2312"/>
                <w:sz w:val="24"/>
              </w:rPr>
            </w:pPr>
          </w:p>
        </w:tc>
        <w:tc>
          <w:tcPr>
            <w:tcW w:w="3613" w:type="dxa"/>
            <w:vMerge/>
            <w:vAlign w:val="center"/>
          </w:tcPr>
          <w:p w14:paraId="6EC87975" w14:textId="77777777" w:rsidR="00D36249" w:rsidRDefault="00D36249" w:rsidP="00461B6B">
            <w:pPr>
              <w:spacing w:line="280" w:lineRule="exact"/>
              <w:rPr>
                <w:rFonts w:eastAsia="仿宋_GB2312"/>
                <w:sz w:val="24"/>
              </w:rPr>
            </w:pPr>
          </w:p>
        </w:tc>
        <w:tc>
          <w:tcPr>
            <w:tcW w:w="4539" w:type="dxa"/>
            <w:vAlign w:val="center"/>
          </w:tcPr>
          <w:p w14:paraId="1BE868A7" w14:textId="77777777" w:rsidR="00D36249" w:rsidRDefault="00D36249" w:rsidP="00461B6B">
            <w:pPr>
              <w:spacing w:line="280" w:lineRule="exact"/>
              <w:rPr>
                <w:rFonts w:eastAsia="仿宋_GB2312"/>
                <w:sz w:val="24"/>
              </w:rPr>
            </w:pPr>
            <w:r>
              <w:rPr>
                <w:rFonts w:eastAsia="仿宋_GB2312"/>
                <w:sz w:val="24"/>
              </w:rPr>
              <w:t>提高建成区绿化覆盖率和绿地率，推动园林城市建设取得新成效。</w:t>
            </w:r>
          </w:p>
        </w:tc>
        <w:tc>
          <w:tcPr>
            <w:tcW w:w="1464" w:type="dxa"/>
            <w:vAlign w:val="center"/>
          </w:tcPr>
          <w:p w14:paraId="3E039EEB" w14:textId="77777777" w:rsidR="00D36249" w:rsidRDefault="00D36249" w:rsidP="00461B6B">
            <w:pPr>
              <w:spacing w:line="280" w:lineRule="exact"/>
              <w:jc w:val="center"/>
              <w:rPr>
                <w:rFonts w:eastAsia="仿宋_GB2312"/>
                <w:sz w:val="24"/>
              </w:rPr>
            </w:pPr>
            <w:r>
              <w:rPr>
                <w:rFonts w:eastAsia="仿宋_GB2312"/>
                <w:sz w:val="24"/>
              </w:rPr>
              <w:t>区住建局</w:t>
            </w:r>
          </w:p>
        </w:tc>
        <w:tc>
          <w:tcPr>
            <w:tcW w:w="1610" w:type="dxa"/>
            <w:vAlign w:val="center"/>
          </w:tcPr>
          <w:p w14:paraId="2BF46574" w14:textId="77777777" w:rsidR="00D36249" w:rsidRDefault="00D36249" w:rsidP="00461B6B">
            <w:pPr>
              <w:spacing w:line="280" w:lineRule="exact"/>
              <w:jc w:val="center"/>
              <w:rPr>
                <w:rFonts w:eastAsia="仿宋_GB2312"/>
                <w:sz w:val="24"/>
              </w:rPr>
            </w:pPr>
            <w:r>
              <w:rPr>
                <w:rFonts w:eastAsia="仿宋_GB2312"/>
                <w:sz w:val="24"/>
              </w:rPr>
              <w:t>4</w:t>
            </w:r>
            <w:r>
              <w:rPr>
                <w:rFonts w:eastAsia="仿宋_GB2312"/>
                <w:sz w:val="24"/>
              </w:rPr>
              <w:t>个街道</w:t>
            </w:r>
          </w:p>
        </w:tc>
      </w:tr>
      <w:tr w:rsidR="00D36249" w14:paraId="4BBD2FB4" w14:textId="77777777" w:rsidTr="00461B6B">
        <w:trPr>
          <w:trHeight w:val="1397"/>
        </w:trPr>
        <w:tc>
          <w:tcPr>
            <w:tcW w:w="817" w:type="dxa"/>
            <w:vMerge w:val="restart"/>
            <w:vAlign w:val="center"/>
          </w:tcPr>
          <w:p w14:paraId="3CE2FC30" w14:textId="77777777" w:rsidR="00D36249" w:rsidRDefault="00D36249" w:rsidP="00461B6B">
            <w:pPr>
              <w:rPr>
                <w:rFonts w:eastAsia="仿宋_GB2312"/>
                <w:sz w:val="24"/>
              </w:rPr>
            </w:pPr>
            <w:r>
              <w:rPr>
                <w:rFonts w:eastAsia="仿宋_GB2312"/>
                <w:sz w:val="24"/>
              </w:rPr>
              <w:t>五、实施老旧小区综合整治行动</w:t>
            </w:r>
          </w:p>
        </w:tc>
        <w:tc>
          <w:tcPr>
            <w:tcW w:w="928" w:type="dxa"/>
            <w:vMerge w:val="restart"/>
            <w:vAlign w:val="center"/>
          </w:tcPr>
          <w:p w14:paraId="6AF17F99" w14:textId="77777777" w:rsidR="00D36249" w:rsidRDefault="00D36249" w:rsidP="00461B6B">
            <w:pPr>
              <w:rPr>
                <w:rFonts w:eastAsia="仿宋_GB2312"/>
                <w:sz w:val="24"/>
              </w:rPr>
            </w:pPr>
            <w:r>
              <w:rPr>
                <w:rFonts w:eastAsia="仿宋_GB2312"/>
                <w:sz w:val="24"/>
              </w:rPr>
              <w:t>1</w:t>
            </w:r>
            <w:r>
              <w:rPr>
                <w:rFonts w:eastAsia="仿宋_GB2312"/>
                <w:sz w:val="24"/>
              </w:rPr>
              <w:t>、整治建筑立面和楼道</w:t>
            </w:r>
          </w:p>
        </w:tc>
        <w:tc>
          <w:tcPr>
            <w:tcW w:w="3613" w:type="dxa"/>
            <w:vMerge w:val="restart"/>
            <w:vAlign w:val="center"/>
          </w:tcPr>
          <w:p w14:paraId="4DB8F955" w14:textId="77777777" w:rsidR="00D36249" w:rsidRDefault="00D36249" w:rsidP="00461B6B">
            <w:pPr>
              <w:spacing w:line="280" w:lineRule="exact"/>
              <w:rPr>
                <w:rFonts w:eastAsia="仿宋_GB2312"/>
                <w:sz w:val="24"/>
              </w:rPr>
            </w:pPr>
            <w:r>
              <w:rPr>
                <w:rFonts w:eastAsia="仿宋_GB2312"/>
                <w:sz w:val="24"/>
              </w:rPr>
              <w:t>对未纳入拆除重建的老旧房屋进行维修改造，重点维修屋面防水、清理维护外立面、粉饰楼体楼道、安装楼道照明设施、改造楼内老旧管线、维修安装单元门和对讲系统。对非节能房屋实施节能改造，提高房屋保暖性。</w:t>
            </w:r>
          </w:p>
        </w:tc>
        <w:tc>
          <w:tcPr>
            <w:tcW w:w="4539" w:type="dxa"/>
            <w:vAlign w:val="center"/>
          </w:tcPr>
          <w:p w14:paraId="4C420952" w14:textId="77777777" w:rsidR="00D36249" w:rsidRDefault="00D36249" w:rsidP="00461B6B">
            <w:pPr>
              <w:spacing w:line="280" w:lineRule="exact"/>
              <w:rPr>
                <w:rFonts w:eastAsia="仿宋_GB2312"/>
                <w:sz w:val="24"/>
              </w:rPr>
            </w:pPr>
            <w:r>
              <w:rPr>
                <w:rFonts w:eastAsia="仿宋_GB2312"/>
                <w:sz w:val="24"/>
              </w:rPr>
              <w:t>对未纳入拆除重建的老旧房屋进行维修改造，重点维修屋面防水、清理维护外立面、粉饰楼体楼道、安装楼道照明设施、改造楼内老旧管线、维修安装单元门和对讲系统。</w:t>
            </w:r>
          </w:p>
        </w:tc>
        <w:tc>
          <w:tcPr>
            <w:tcW w:w="1464" w:type="dxa"/>
            <w:vAlign w:val="center"/>
          </w:tcPr>
          <w:p w14:paraId="1C6C67A8" w14:textId="77777777" w:rsidR="00D36249" w:rsidRDefault="00D36249" w:rsidP="00461B6B">
            <w:pPr>
              <w:spacing w:line="280" w:lineRule="exact"/>
              <w:jc w:val="center"/>
              <w:rPr>
                <w:rFonts w:eastAsia="仿宋_GB2312"/>
                <w:sz w:val="24"/>
              </w:rPr>
            </w:pPr>
            <w:r>
              <w:rPr>
                <w:rFonts w:eastAsia="仿宋_GB2312"/>
                <w:sz w:val="24"/>
              </w:rPr>
              <w:t>区住建局</w:t>
            </w:r>
          </w:p>
        </w:tc>
        <w:tc>
          <w:tcPr>
            <w:tcW w:w="1610" w:type="dxa"/>
            <w:vAlign w:val="center"/>
          </w:tcPr>
          <w:p w14:paraId="05D15BD8" w14:textId="77777777" w:rsidR="00D36249" w:rsidRDefault="00D36249" w:rsidP="00461B6B">
            <w:pPr>
              <w:spacing w:line="280" w:lineRule="exact"/>
              <w:jc w:val="center"/>
              <w:rPr>
                <w:rFonts w:eastAsia="仿宋_GB2312"/>
                <w:sz w:val="24"/>
              </w:rPr>
            </w:pPr>
            <w:r>
              <w:rPr>
                <w:rFonts w:eastAsia="仿宋_GB2312"/>
                <w:sz w:val="24"/>
              </w:rPr>
              <w:t>供电公司、</w:t>
            </w:r>
            <w:proofErr w:type="gramStart"/>
            <w:r>
              <w:rPr>
                <w:rFonts w:eastAsia="仿宋_GB2312"/>
                <w:sz w:val="24"/>
              </w:rPr>
              <w:t>吉视传媒</w:t>
            </w:r>
            <w:proofErr w:type="gramEnd"/>
            <w:r>
              <w:rPr>
                <w:rFonts w:eastAsia="仿宋_GB2312"/>
                <w:sz w:val="24"/>
              </w:rPr>
              <w:t>公司、联通公司、移动公司、电信公司</w:t>
            </w:r>
          </w:p>
        </w:tc>
      </w:tr>
      <w:tr w:rsidR="00D36249" w14:paraId="6BB1810D" w14:textId="77777777" w:rsidTr="00461B6B">
        <w:trPr>
          <w:trHeight w:val="765"/>
        </w:trPr>
        <w:tc>
          <w:tcPr>
            <w:tcW w:w="817" w:type="dxa"/>
            <w:vMerge/>
            <w:vAlign w:val="center"/>
          </w:tcPr>
          <w:p w14:paraId="33DBFC1C" w14:textId="77777777" w:rsidR="00D36249" w:rsidRDefault="00D36249" w:rsidP="00461B6B">
            <w:pPr>
              <w:rPr>
                <w:rFonts w:eastAsia="仿宋_GB2312"/>
                <w:sz w:val="24"/>
              </w:rPr>
            </w:pPr>
          </w:p>
        </w:tc>
        <w:tc>
          <w:tcPr>
            <w:tcW w:w="928" w:type="dxa"/>
            <w:vMerge/>
            <w:vAlign w:val="center"/>
          </w:tcPr>
          <w:p w14:paraId="19639158" w14:textId="77777777" w:rsidR="00D36249" w:rsidRDefault="00D36249" w:rsidP="00461B6B">
            <w:pPr>
              <w:rPr>
                <w:rFonts w:eastAsia="仿宋_GB2312"/>
                <w:sz w:val="24"/>
              </w:rPr>
            </w:pPr>
          </w:p>
        </w:tc>
        <w:tc>
          <w:tcPr>
            <w:tcW w:w="3613" w:type="dxa"/>
            <w:vMerge/>
            <w:vAlign w:val="center"/>
          </w:tcPr>
          <w:p w14:paraId="1BCBA846" w14:textId="77777777" w:rsidR="00D36249" w:rsidRDefault="00D36249" w:rsidP="00461B6B">
            <w:pPr>
              <w:spacing w:line="280" w:lineRule="exact"/>
              <w:rPr>
                <w:rFonts w:eastAsia="仿宋_GB2312"/>
                <w:sz w:val="24"/>
              </w:rPr>
            </w:pPr>
          </w:p>
        </w:tc>
        <w:tc>
          <w:tcPr>
            <w:tcW w:w="4539" w:type="dxa"/>
            <w:vAlign w:val="center"/>
          </w:tcPr>
          <w:p w14:paraId="6F034DF5" w14:textId="77777777" w:rsidR="00D36249" w:rsidRDefault="00D36249" w:rsidP="00461B6B">
            <w:pPr>
              <w:spacing w:line="280" w:lineRule="exact"/>
              <w:rPr>
                <w:rFonts w:eastAsia="仿宋_GB2312"/>
                <w:sz w:val="24"/>
              </w:rPr>
            </w:pPr>
            <w:r>
              <w:rPr>
                <w:rFonts w:eastAsia="仿宋_GB2312"/>
                <w:sz w:val="24"/>
              </w:rPr>
              <w:t>对非节能房屋实施节能改造，提高房屋保暖性。</w:t>
            </w:r>
          </w:p>
        </w:tc>
        <w:tc>
          <w:tcPr>
            <w:tcW w:w="1464" w:type="dxa"/>
            <w:vAlign w:val="center"/>
          </w:tcPr>
          <w:p w14:paraId="6CD2A99C" w14:textId="77777777" w:rsidR="00D36249" w:rsidRDefault="00D36249" w:rsidP="00461B6B">
            <w:pPr>
              <w:spacing w:line="280" w:lineRule="exact"/>
              <w:jc w:val="center"/>
              <w:rPr>
                <w:rFonts w:eastAsia="仿宋_GB2312"/>
                <w:sz w:val="24"/>
              </w:rPr>
            </w:pPr>
            <w:r>
              <w:rPr>
                <w:rFonts w:eastAsia="仿宋_GB2312"/>
                <w:sz w:val="24"/>
              </w:rPr>
              <w:t>区住建局</w:t>
            </w:r>
          </w:p>
        </w:tc>
        <w:tc>
          <w:tcPr>
            <w:tcW w:w="1610" w:type="dxa"/>
            <w:vAlign w:val="center"/>
          </w:tcPr>
          <w:p w14:paraId="68C1BE61" w14:textId="77777777" w:rsidR="00D36249" w:rsidRDefault="00D36249" w:rsidP="00461B6B">
            <w:pPr>
              <w:spacing w:line="280" w:lineRule="exact"/>
              <w:jc w:val="center"/>
              <w:rPr>
                <w:rFonts w:eastAsia="仿宋_GB2312"/>
                <w:sz w:val="24"/>
              </w:rPr>
            </w:pPr>
          </w:p>
        </w:tc>
      </w:tr>
      <w:tr w:rsidR="00D36249" w14:paraId="7964EE85" w14:textId="77777777" w:rsidTr="00461B6B">
        <w:trPr>
          <w:trHeight w:val="760"/>
        </w:trPr>
        <w:tc>
          <w:tcPr>
            <w:tcW w:w="817" w:type="dxa"/>
            <w:vMerge/>
            <w:vAlign w:val="center"/>
          </w:tcPr>
          <w:p w14:paraId="13B0CC8E" w14:textId="77777777" w:rsidR="00D36249" w:rsidRDefault="00D36249" w:rsidP="00461B6B">
            <w:pPr>
              <w:rPr>
                <w:rFonts w:eastAsia="仿宋_GB2312"/>
                <w:sz w:val="24"/>
              </w:rPr>
            </w:pPr>
          </w:p>
        </w:tc>
        <w:tc>
          <w:tcPr>
            <w:tcW w:w="928" w:type="dxa"/>
            <w:vMerge w:val="restart"/>
            <w:vAlign w:val="center"/>
          </w:tcPr>
          <w:p w14:paraId="00A42EBE" w14:textId="77777777" w:rsidR="00D36249" w:rsidRDefault="00D36249" w:rsidP="00461B6B">
            <w:pPr>
              <w:rPr>
                <w:rFonts w:eastAsia="仿宋_GB2312"/>
                <w:sz w:val="24"/>
              </w:rPr>
            </w:pPr>
            <w:r>
              <w:rPr>
                <w:rFonts w:eastAsia="仿宋_GB2312"/>
                <w:sz w:val="24"/>
              </w:rPr>
              <w:t>2</w:t>
            </w:r>
            <w:r>
              <w:rPr>
                <w:rFonts w:eastAsia="仿宋_GB2312"/>
                <w:sz w:val="24"/>
              </w:rPr>
              <w:t>、改造小区设施</w:t>
            </w:r>
          </w:p>
        </w:tc>
        <w:tc>
          <w:tcPr>
            <w:tcW w:w="3613" w:type="dxa"/>
            <w:vMerge w:val="restart"/>
            <w:vAlign w:val="center"/>
          </w:tcPr>
          <w:p w14:paraId="35A1E99E" w14:textId="77777777" w:rsidR="00D36249" w:rsidRDefault="00D36249" w:rsidP="00461B6B">
            <w:pPr>
              <w:spacing w:line="280" w:lineRule="exact"/>
              <w:rPr>
                <w:rFonts w:eastAsia="仿宋_GB2312"/>
                <w:sz w:val="24"/>
              </w:rPr>
            </w:pPr>
            <w:r>
              <w:rPr>
                <w:rFonts w:eastAsia="仿宋_GB2312"/>
                <w:sz w:val="24"/>
              </w:rPr>
              <w:t>拆除小板房、小棚厦、小门斗等各类违法建筑，疏通消防通道。翻新破损道路，硬化人行步道，安装照明设施，改造老旧管网，有条件的安装监控系统和智能服务设施。实施绿化美化，改造建设停车位、停车场等停车设施，解决小区停车难问题。配置物业管理用房和必要的环卫保洁设</w:t>
            </w:r>
            <w:r>
              <w:rPr>
                <w:rFonts w:eastAsia="仿宋_GB2312"/>
                <w:sz w:val="24"/>
              </w:rPr>
              <w:lastRenderedPageBreak/>
              <w:t>施。增加健身娱乐设施，活跃小区文化，提高宜居性。</w:t>
            </w:r>
          </w:p>
        </w:tc>
        <w:tc>
          <w:tcPr>
            <w:tcW w:w="4539" w:type="dxa"/>
            <w:vAlign w:val="center"/>
          </w:tcPr>
          <w:p w14:paraId="1F8C2DE4" w14:textId="77777777" w:rsidR="00D36249" w:rsidRDefault="00D36249" w:rsidP="00461B6B">
            <w:pPr>
              <w:spacing w:line="280" w:lineRule="exact"/>
              <w:rPr>
                <w:rFonts w:eastAsia="仿宋_GB2312"/>
                <w:sz w:val="24"/>
              </w:rPr>
            </w:pPr>
            <w:r>
              <w:rPr>
                <w:rFonts w:eastAsia="仿宋_GB2312"/>
                <w:sz w:val="24"/>
              </w:rPr>
              <w:lastRenderedPageBreak/>
              <w:t>拆除小板房、小棚厦、小门斗等各类违法建筑，疏通消防通道。</w:t>
            </w:r>
          </w:p>
        </w:tc>
        <w:tc>
          <w:tcPr>
            <w:tcW w:w="1464" w:type="dxa"/>
            <w:vAlign w:val="center"/>
          </w:tcPr>
          <w:p w14:paraId="5FC93A73" w14:textId="77777777" w:rsidR="00D36249" w:rsidRDefault="00D36249" w:rsidP="00461B6B">
            <w:pPr>
              <w:spacing w:line="280" w:lineRule="exact"/>
              <w:jc w:val="center"/>
              <w:rPr>
                <w:rFonts w:eastAsia="仿宋_GB2312"/>
                <w:sz w:val="24"/>
              </w:rPr>
            </w:pPr>
            <w:r>
              <w:rPr>
                <w:rFonts w:eastAsia="仿宋_GB2312"/>
                <w:sz w:val="24"/>
              </w:rPr>
              <w:t>区住建局</w:t>
            </w:r>
          </w:p>
        </w:tc>
        <w:tc>
          <w:tcPr>
            <w:tcW w:w="1610" w:type="dxa"/>
            <w:vAlign w:val="center"/>
          </w:tcPr>
          <w:p w14:paraId="45D43793" w14:textId="77777777" w:rsidR="00D36249" w:rsidRDefault="00D36249" w:rsidP="00461B6B">
            <w:pPr>
              <w:spacing w:line="280" w:lineRule="exact"/>
              <w:jc w:val="center"/>
              <w:rPr>
                <w:rFonts w:eastAsia="仿宋_GB2312"/>
                <w:sz w:val="24"/>
              </w:rPr>
            </w:pPr>
          </w:p>
        </w:tc>
      </w:tr>
      <w:tr w:rsidR="00D36249" w14:paraId="17EAB78B" w14:textId="77777777" w:rsidTr="00461B6B">
        <w:trPr>
          <w:trHeight w:val="1082"/>
        </w:trPr>
        <w:tc>
          <w:tcPr>
            <w:tcW w:w="817" w:type="dxa"/>
            <w:vMerge/>
            <w:vAlign w:val="center"/>
          </w:tcPr>
          <w:p w14:paraId="301F68A4" w14:textId="77777777" w:rsidR="00D36249" w:rsidRDefault="00D36249" w:rsidP="00461B6B">
            <w:pPr>
              <w:rPr>
                <w:rFonts w:eastAsia="仿宋_GB2312"/>
                <w:sz w:val="24"/>
              </w:rPr>
            </w:pPr>
          </w:p>
        </w:tc>
        <w:tc>
          <w:tcPr>
            <w:tcW w:w="928" w:type="dxa"/>
            <w:vMerge/>
            <w:vAlign w:val="center"/>
          </w:tcPr>
          <w:p w14:paraId="3FFE2D07" w14:textId="77777777" w:rsidR="00D36249" w:rsidRDefault="00D36249" w:rsidP="00461B6B">
            <w:pPr>
              <w:rPr>
                <w:rFonts w:eastAsia="仿宋_GB2312"/>
                <w:sz w:val="24"/>
              </w:rPr>
            </w:pPr>
          </w:p>
        </w:tc>
        <w:tc>
          <w:tcPr>
            <w:tcW w:w="3613" w:type="dxa"/>
            <w:vMerge/>
            <w:vAlign w:val="center"/>
          </w:tcPr>
          <w:p w14:paraId="15122A08" w14:textId="77777777" w:rsidR="00D36249" w:rsidRDefault="00D36249" w:rsidP="00461B6B">
            <w:pPr>
              <w:spacing w:line="280" w:lineRule="exact"/>
              <w:rPr>
                <w:rFonts w:eastAsia="仿宋_GB2312"/>
                <w:sz w:val="24"/>
              </w:rPr>
            </w:pPr>
          </w:p>
        </w:tc>
        <w:tc>
          <w:tcPr>
            <w:tcW w:w="4539" w:type="dxa"/>
            <w:vAlign w:val="center"/>
          </w:tcPr>
          <w:p w14:paraId="74E32921" w14:textId="77777777" w:rsidR="00D36249" w:rsidRDefault="00D36249" w:rsidP="00461B6B">
            <w:pPr>
              <w:spacing w:line="280" w:lineRule="exact"/>
              <w:rPr>
                <w:rFonts w:eastAsia="仿宋_GB2312"/>
                <w:sz w:val="24"/>
              </w:rPr>
            </w:pPr>
            <w:r>
              <w:rPr>
                <w:rFonts w:eastAsia="仿宋_GB2312"/>
                <w:sz w:val="24"/>
              </w:rPr>
              <w:t>翻新破损道路，硬化人行步道，安装照明设施，改造老旧管网，有条件的安装监控系统和智能服务设施。</w:t>
            </w:r>
          </w:p>
        </w:tc>
        <w:tc>
          <w:tcPr>
            <w:tcW w:w="1464" w:type="dxa"/>
            <w:vAlign w:val="center"/>
          </w:tcPr>
          <w:p w14:paraId="49ADC7FB" w14:textId="77777777" w:rsidR="00D36249" w:rsidRDefault="00D36249" w:rsidP="00461B6B">
            <w:pPr>
              <w:spacing w:line="280" w:lineRule="exact"/>
              <w:jc w:val="center"/>
              <w:rPr>
                <w:rFonts w:eastAsia="仿宋_GB2312"/>
                <w:sz w:val="24"/>
              </w:rPr>
            </w:pPr>
            <w:r>
              <w:rPr>
                <w:rFonts w:eastAsia="仿宋_GB2312"/>
                <w:sz w:val="24"/>
              </w:rPr>
              <w:t>区房屋产权管理中心</w:t>
            </w:r>
          </w:p>
        </w:tc>
        <w:tc>
          <w:tcPr>
            <w:tcW w:w="1610" w:type="dxa"/>
            <w:vAlign w:val="center"/>
          </w:tcPr>
          <w:p w14:paraId="2ADDBEBA" w14:textId="77777777" w:rsidR="00D36249" w:rsidRDefault="00D36249" w:rsidP="00461B6B">
            <w:pPr>
              <w:spacing w:line="280" w:lineRule="exact"/>
              <w:jc w:val="center"/>
              <w:rPr>
                <w:rFonts w:eastAsia="仿宋_GB2312"/>
                <w:sz w:val="24"/>
              </w:rPr>
            </w:pPr>
          </w:p>
        </w:tc>
      </w:tr>
      <w:tr w:rsidR="00D36249" w14:paraId="7D555B17" w14:textId="77777777" w:rsidTr="00461B6B">
        <w:trPr>
          <w:trHeight w:val="768"/>
        </w:trPr>
        <w:tc>
          <w:tcPr>
            <w:tcW w:w="817" w:type="dxa"/>
            <w:vMerge/>
            <w:vAlign w:val="center"/>
          </w:tcPr>
          <w:p w14:paraId="22901E66" w14:textId="77777777" w:rsidR="00D36249" w:rsidRDefault="00D36249" w:rsidP="00461B6B">
            <w:pPr>
              <w:rPr>
                <w:rFonts w:eastAsia="仿宋_GB2312"/>
                <w:sz w:val="24"/>
              </w:rPr>
            </w:pPr>
          </w:p>
        </w:tc>
        <w:tc>
          <w:tcPr>
            <w:tcW w:w="928" w:type="dxa"/>
            <w:vMerge/>
            <w:vAlign w:val="center"/>
          </w:tcPr>
          <w:p w14:paraId="0DEAECCD" w14:textId="77777777" w:rsidR="00D36249" w:rsidRDefault="00D36249" w:rsidP="00461B6B">
            <w:pPr>
              <w:rPr>
                <w:rFonts w:eastAsia="仿宋_GB2312"/>
                <w:sz w:val="24"/>
              </w:rPr>
            </w:pPr>
          </w:p>
        </w:tc>
        <w:tc>
          <w:tcPr>
            <w:tcW w:w="3613" w:type="dxa"/>
            <w:vMerge/>
            <w:vAlign w:val="center"/>
          </w:tcPr>
          <w:p w14:paraId="088B1B5D" w14:textId="77777777" w:rsidR="00D36249" w:rsidRDefault="00D36249" w:rsidP="00461B6B">
            <w:pPr>
              <w:spacing w:line="280" w:lineRule="exact"/>
              <w:rPr>
                <w:rFonts w:eastAsia="仿宋_GB2312"/>
                <w:sz w:val="24"/>
              </w:rPr>
            </w:pPr>
          </w:p>
        </w:tc>
        <w:tc>
          <w:tcPr>
            <w:tcW w:w="4539" w:type="dxa"/>
            <w:vAlign w:val="center"/>
          </w:tcPr>
          <w:p w14:paraId="5BA57CAD" w14:textId="77777777" w:rsidR="00D36249" w:rsidRDefault="00D36249" w:rsidP="00461B6B">
            <w:pPr>
              <w:spacing w:line="280" w:lineRule="exact"/>
              <w:rPr>
                <w:rFonts w:eastAsia="仿宋_GB2312"/>
                <w:sz w:val="24"/>
              </w:rPr>
            </w:pPr>
            <w:r>
              <w:rPr>
                <w:rFonts w:eastAsia="仿宋_GB2312"/>
                <w:sz w:val="24"/>
              </w:rPr>
              <w:t>实施绿化美化，改造建设停车位、停车场等停车设施，解决小区停车难问题。</w:t>
            </w:r>
          </w:p>
        </w:tc>
        <w:tc>
          <w:tcPr>
            <w:tcW w:w="1464" w:type="dxa"/>
            <w:vAlign w:val="center"/>
          </w:tcPr>
          <w:p w14:paraId="76ACD408" w14:textId="77777777" w:rsidR="00D36249" w:rsidRDefault="00D36249" w:rsidP="00461B6B">
            <w:pPr>
              <w:spacing w:line="280" w:lineRule="exact"/>
              <w:jc w:val="center"/>
              <w:rPr>
                <w:rFonts w:eastAsia="仿宋_GB2312"/>
                <w:sz w:val="24"/>
              </w:rPr>
            </w:pPr>
            <w:r>
              <w:rPr>
                <w:rFonts w:eastAsia="仿宋_GB2312"/>
                <w:sz w:val="24"/>
              </w:rPr>
              <w:t>区房屋产权管理中心</w:t>
            </w:r>
          </w:p>
        </w:tc>
        <w:tc>
          <w:tcPr>
            <w:tcW w:w="1610" w:type="dxa"/>
            <w:vAlign w:val="center"/>
          </w:tcPr>
          <w:p w14:paraId="5F4F3948" w14:textId="77777777" w:rsidR="00D36249" w:rsidRDefault="00D36249" w:rsidP="00461B6B">
            <w:pPr>
              <w:spacing w:line="280" w:lineRule="exact"/>
              <w:jc w:val="center"/>
              <w:rPr>
                <w:rFonts w:eastAsia="仿宋_GB2312"/>
                <w:sz w:val="24"/>
              </w:rPr>
            </w:pPr>
          </w:p>
        </w:tc>
      </w:tr>
      <w:tr w:rsidR="00D36249" w14:paraId="156A9AFD" w14:textId="77777777" w:rsidTr="00461B6B">
        <w:trPr>
          <w:trHeight w:val="762"/>
        </w:trPr>
        <w:tc>
          <w:tcPr>
            <w:tcW w:w="817" w:type="dxa"/>
            <w:vMerge/>
            <w:vAlign w:val="center"/>
          </w:tcPr>
          <w:p w14:paraId="4E947CB0" w14:textId="77777777" w:rsidR="00D36249" w:rsidRDefault="00D36249" w:rsidP="00461B6B">
            <w:pPr>
              <w:rPr>
                <w:rFonts w:eastAsia="仿宋_GB2312"/>
                <w:sz w:val="24"/>
              </w:rPr>
            </w:pPr>
          </w:p>
        </w:tc>
        <w:tc>
          <w:tcPr>
            <w:tcW w:w="928" w:type="dxa"/>
            <w:vMerge/>
            <w:vAlign w:val="center"/>
          </w:tcPr>
          <w:p w14:paraId="3180452E" w14:textId="77777777" w:rsidR="00D36249" w:rsidRDefault="00D36249" w:rsidP="00461B6B">
            <w:pPr>
              <w:rPr>
                <w:rFonts w:eastAsia="仿宋_GB2312"/>
                <w:sz w:val="24"/>
              </w:rPr>
            </w:pPr>
          </w:p>
        </w:tc>
        <w:tc>
          <w:tcPr>
            <w:tcW w:w="3613" w:type="dxa"/>
            <w:vMerge/>
            <w:vAlign w:val="center"/>
          </w:tcPr>
          <w:p w14:paraId="20EAB600" w14:textId="77777777" w:rsidR="00D36249" w:rsidRDefault="00D36249" w:rsidP="00461B6B">
            <w:pPr>
              <w:spacing w:line="280" w:lineRule="exact"/>
              <w:rPr>
                <w:rFonts w:eastAsia="仿宋_GB2312"/>
                <w:sz w:val="24"/>
              </w:rPr>
            </w:pPr>
          </w:p>
        </w:tc>
        <w:tc>
          <w:tcPr>
            <w:tcW w:w="4539" w:type="dxa"/>
            <w:vAlign w:val="center"/>
          </w:tcPr>
          <w:p w14:paraId="6754F1FE" w14:textId="77777777" w:rsidR="00D36249" w:rsidRDefault="00D36249" w:rsidP="00461B6B">
            <w:pPr>
              <w:spacing w:line="280" w:lineRule="exact"/>
              <w:rPr>
                <w:rFonts w:eastAsia="仿宋_GB2312"/>
                <w:sz w:val="24"/>
              </w:rPr>
            </w:pPr>
            <w:r>
              <w:rPr>
                <w:rFonts w:eastAsia="仿宋_GB2312"/>
                <w:sz w:val="24"/>
              </w:rPr>
              <w:t>配置物业管理用房和必要的环卫保洁设施。</w:t>
            </w:r>
          </w:p>
        </w:tc>
        <w:tc>
          <w:tcPr>
            <w:tcW w:w="1464" w:type="dxa"/>
            <w:vAlign w:val="center"/>
          </w:tcPr>
          <w:p w14:paraId="40D48EDD" w14:textId="77777777" w:rsidR="00D36249" w:rsidRDefault="00D36249" w:rsidP="00461B6B">
            <w:pPr>
              <w:spacing w:line="280" w:lineRule="exact"/>
              <w:jc w:val="center"/>
              <w:rPr>
                <w:rFonts w:eastAsia="仿宋_GB2312"/>
                <w:sz w:val="24"/>
              </w:rPr>
            </w:pPr>
            <w:r>
              <w:rPr>
                <w:rFonts w:eastAsia="仿宋_GB2312"/>
                <w:sz w:val="24"/>
              </w:rPr>
              <w:t>区房屋产权管理中心</w:t>
            </w:r>
          </w:p>
        </w:tc>
        <w:tc>
          <w:tcPr>
            <w:tcW w:w="1610" w:type="dxa"/>
            <w:vAlign w:val="center"/>
          </w:tcPr>
          <w:p w14:paraId="35799C36" w14:textId="77777777" w:rsidR="00D36249" w:rsidRDefault="00D36249" w:rsidP="00461B6B">
            <w:pPr>
              <w:spacing w:line="280" w:lineRule="exact"/>
              <w:jc w:val="center"/>
              <w:rPr>
                <w:rFonts w:eastAsia="仿宋_GB2312"/>
                <w:sz w:val="24"/>
              </w:rPr>
            </w:pPr>
          </w:p>
        </w:tc>
      </w:tr>
      <w:tr w:rsidR="00D36249" w14:paraId="0F47B394" w14:textId="77777777" w:rsidTr="00461B6B">
        <w:tc>
          <w:tcPr>
            <w:tcW w:w="1745" w:type="dxa"/>
            <w:gridSpan w:val="2"/>
          </w:tcPr>
          <w:p w14:paraId="35C88772" w14:textId="77777777" w:rsidR="00D36249" w:rsidRDefault="00D36249" w:rsidP="00461B6B">
            <w:pPr>
              <w:jc w:val="center"/>
              <w:rPr>
                <w:b/>
                <w:sz w:val="28"/>
                <w:szCs w:val="28"/>
              </w:rPr>
            </w:pPr>
            <w:r>
              <w:rPr>
                <w:b/>
                <w:sz w:val="28"/>
                <w:szCs w:val="28"/>
              </w:rPr>
              <w:t>任务名称</w:t>
            </w:r>
          </w:p>
        </w:tc>
        <w:tc>
          <w:tcPr>
            <w:tcW w:w="3613" w:type="dxa"/>
          </w:tcPr>
          <w:p w14:paraId="6900E858" w14:textId="77777777" w:rsidR="00D36249" w:rsidRDefault="00D36249" w:rsidP="00461B6B">
            <w:pPr>
              <w:jc w:val="center"/>
              <w:rPr>
                <w:b/>
                <w:sz w:val="28"/>
                <w:szCs w:val="28"/>
              </w:rPr>
            </w:pPr>
            <w:r>
              <w:rPr>
                <w:b/>
                <w:sz w:val="28"/>
                <w:szCs w:val="28"/>
              </w:rPr>
              <w:t>任务目标</w:t>
            </w:r>
          </w:p>
        </w:tc>
        <w:tc>
          <w:tcPr>
            <w:tcW w:w="4539" w:type="dxa"/>
          </w:tcPr>
          <w:p w14:paraId="62DE6031" w14:textId="77777777" w:rsidR="00D36249" w:rsidRDefault="00D36249" w:rsidP="00461B6B">
            <w:pPr>
              <w:jc w:val="center"/>
              <w:rPr>
                <w:b/>
                <w:sz w:val="28"/>
                <w:szCs w:val="28"/>
              </w:rPr>
            </w:pPr>
            <w:r>
              <w:rPr>
                <w:b/>
                <w:sz w:val="28"/>
                <w:szCs w:val="28"/>
              </w:rPr>
              <w:t>任务内容</w:t>
            </w:r>
          </w:p>
        </w:tc>
        <w:tc>
          <w:tcPr>
            <w:tcW w:w="1464" w:type="dxa"/>
          </w:tcPr>
          <w:p w14:paraId="081D2B0B" w14:textId="77777777" w:rsidR="00D36249" w:rsidRDefault="00D36249" w:rsidP="00461B6B">
            <w:pPr>
              <w:jc w:val="center"/>
              <w:rPr>
                <w:b/>
                <w:sz w:val="28"/>
                <w:szCs w:val="28"/>
              </w:rPr>
            </w:pPr>
            <w:r>
              <w:rPr>
                <w:b/>
                <w:sz w:val="28"/>
                <w:szCs w:val="28"/>
              </w:rPr>
              <w:t>责任单位</w:t>
            </w:r>
          </w:p>
        </w:tc>
        <w:tc>
          <w:tcPr>
            <w:tcW w:w="1610" w:type="dxa"/>
          </w:tcPr>
          <w:p w14:paraId="62090668" w14:textId="77777777" w:rsidR="00D36249" w:rsidRDefault="00D36249" w:rsidP="00461B6B">
            <w:pPr>
              <w:jc w:val="center"/>
              <w:rPr>
                <w:b/>
                <w:sz w:val="28"/>
                <w:szCs w:val="28"/>
              </w:rPr>
            </w:pPr>
            <w:r>
              <w:rPr>
                <w:b/>
                <w:sz w:val="28"/>
                <w:szCs w:val="28"/>
              </w:rPr>
              <w:t>配合单位</w:t>
            </w:r>
          </w:p>
        </w:tc>
      </w:tr>
      <w:tr w:rsidR="00D36249" w14:paraId="63E7F6DD" w14:textId="77777777" w:rsidTr="00461B6B">
        <w:tc>
          <w:tcPr>
            <w:tcW w:w="817" w:type="dxa"/>
            <w:vMerge w:val="restart"/>
            <w:vAlign w:val="center"/>
          </w:tcPr>
          <w:p w14:paraId="4CC0E88A" w14:textId="77777777" w:rsidR="00D36249" w:rsidRDefault="00D36249" w:rsidP="00461B6B">
            <w:pPr>
              <w:rPr>
                <w:b/>
                <w:sz w:val="28"/>
                <w:szCs w:val="28"/>
              </w:rPr>
            </w:pPr>
            <w:r>
              <w:rPr>
                <w:rFonts w:eastAsia="仿宋_GB2312"/>
                <w:sz w:val="24"/>
              </w:rPr>
              <w:t>五、实施老旧小区综合整治行动</w:t>
            </w:r>
          </w:p>
        </w:tc>
        <w:tc>
          <w:tcPr>
            <w:tcW w:w="928" w:type="dxa"/>
            <w:vMerge w:val="restart"/>
            <w:vAlign w:val="center"/>
          </w:tcPr>
          <w:p w14:paraId="1FA5E3AE" w14:textId="77777777" w:rsidR="00D36249" w:rsidRDefault="00D36249" w:rsidP="00461B6B">
            <w:pPr>
              <w:rPr>
                <w:rFonts w:eastAsia="仿宋_GB2312"/>
                <w:sz w:val="24"/>
              </w:rPr>
            </w:pPr>
            <w:r>
              <w:rPr>
                <w:rFonts w:eastAsia="仿宋_GB2312"/>
                <w:sz w:val="24"/>
              </w:rPr>
              <w:t>3</w:t>
            </w:r>
            <w:r>
              <w:rPr>
                <w:rFonts w:eastAsia="仿宋_GB2312"/>
                <w:sz w:val="24"/>
              </w:rPr>
              <w:t>、建立长效管理机制</w:t>
            </w:r>
          </w:p>
        </w:tc>
        <w:tc>
          <w:tcPr>
            <w:tcW w:w="3613" w:type="dxa"/>
            <w:vMerge w:val="restart"/>
            <w:vAlign w:val="center"/>
          </w:tcPr>
          <w:p w14:paraId="3A1C531E" w14:textId="77777777" w:rsidR="00D36249" w:rsidRDefault="00D36249" w:rsidP="00461B6B">
            <w:pPr>
              <w:rPr>
                <w:rFonts w:eastAsia="仿宋_GB2312"/>
                <w:sz w:val="24"/>
              </w:rPr>
            </w:pPr>
            <w:r>
              <w:rPr>
                <w:rFonts w:eastAsia="仿宋_GB2312"/>
                <w:sz w:val="24"/>
              </w:rPr>
              <w:t>坚持政府指导、社区组织、物业服务、居民自治的原则，建立社区居委会、物业服务单位、业主委员会</w:t>
            </w:r>
            <w:r>
              <w:rPr>
                <w:rFonts w:eastAsia="仿宋_GB2312"/>
                <w:sz w:val="24"/>
              </w:rPr>
              <w:t xml:space="preserve"> “</w:t>
            </w:r>
            <w:r>
              <w:rPr>
                <w:rFonts w:eastAsia="仿宋_GB2312"/>
                <w:sz w:val="24"/>
              </w:rPr>
              <w:t>三位一体</w:t>
            </w:r>
            <w:r>
              <w:rPr>
                <w:rFonts w:eastAsia="仿宋_GB2312"/>
                <w:sz w:val="24"/>
              </w:rPr>
              <w:t xml:space="preserve"> ”</w:t>
            </w:r>
            <w:r>
              <w:rPr>
                <w:rFonts w:eastAsia="仿宋_GB2312"/>
                <w:sz w:val="24"/>
              </w:rPr>
              <w:t>的管理模式，落实管理责任，做到</w:t>
            </w:r>
            <w:r>
              <w:rPr>
                <w:rFonts w:eastAsia="仿宋_GB2312"/>
                <w:sz w:val="24"/>
              </w:rPr>
              <w:t xml:space="preserve"> “</w:t>
            </w:r>
            <w:r>
              <w:rPr>
                <w:rFonts w:eastAsia="仿宋_GB2312"/>
                <w:sz w:val="24"/>
              </w:rPr>
              <w:t>改造一个、管起一</w:t>
            </w:r>
            <w:proofErr w:type="gramStart"/>
            <w:r>
              <w:rPr>
                <w:rFonts w:eastAsia="仿宋_GB2312"/>
                <w:sz w:val="24"/>
              </w:rPr>
              <w:t>个</w:t>
            </w:r>
            <w:proofErr w:type="gramEnd"/>
            <w:r>
              <w:rPr>
                <w:rFonts w:eastAsia="仿宋_GB2312"/>
                <w:sz w:val="24"/>
              </w:rPr>
              <w:t xml:space="preserve"> ”</w:t>
            </w:r>
            <w:r>
              <w:rPr>
                <w:rFonts w:eastAsia="仿宋_GB2312"/>
                <w:sz w:val="24"/>
              </w:rPr>
              <w:t>，让广大居民感受到实实在在的变化，不断提升舒适度和幸福感。已改造完的单位和小区，要巩固改造成果，完善后续长效管理体系。</w:t>
            </w:r>
          </w:p>
        </w:tc>
        <w:tc>
          <w:tcPr>
            <w:tcW w:w="4539" w:type="dxa"/>
            <w:vAlign w:val="center"/>
          </w:tcPr>
          <w:p w14:paraId="6BAD759F" w14:textId="77777777" w:rsidR="00D36249" w:rsidRDefault="00D36249" w:rsidP="00461B6B">
            <w:pPr>
              <w:rPr>
                <w:rFonts w:eastAsia="仿宋_GB2312"/>
                <w:sz w:val="24"/>
              </w:rPr>
            </w:pPr>
            <w:r>
              <w:rPr>
                <w:rFonts w:eastAsia="仿宋_GB2312"/>
                <w:sz w:val="24"/>
              </w:rPr>
              <w:t>坚持政府指导、社区组织、物业服务、居民自治的原则，建立社区居委会、物业服务单位、业主委员会</w:t>
            </w:r>
            <w:r>
              <w:rPr>
                <w:rFonts w:eastAsia="仿宋_GB2312"/>
                <w:sz w:val="24"/>
              </w:rPr>
              <w:t xml:space="preserve"> “</w:t>
            </w:r>
            <w:r>
              <w:rPr>
                <w:rFonts w:eastAsia="仿宋_GB2312"/>
                <w:sz w:val="24"/>
              </w:rPr>
              <w:t>三位一体</w:t>
            </w:r>
            <w:r>
              <w:rPr>
                <w:rFonts w:eastAsia="仿宋_GB2312"/>
                <w:sz w:val="24"/>
              </w:rPr>
              <w:t xml:space="preserve"> ”</w:t>
            </w:r>
            <w:r>
              <w:rPr>
                <w:rFonts w:eastAsia="仿宋_GB2312"/>
                <w:sz w:val="24"/>
              </w:rPr>
              <w:t>的管理模式。</w:t>
            </w:r>
          </w:p>
        </w:tc>
        <w:tc>
          <w:tcPr>
            <w:tcW w:w="1464" w:type="dxa"/>
            <w:vMerge w:val="restart"/>
            <w:vAlign w:val="center"/>
          </w:tcPr>
          <w:p w14:paraId="788638CA" w14:textId="77777777" w:rsidR="00D36249" w:rsidRDefault="00D36249" w:rsidP="00461B6B">
            <w:pPr>
              <w:jc w:val="center"/>
              <w:rPr>
                <w:rFonts w:eastAsia="仿宋_GB2312"/>
                <w:sz w:val="24"/>
              </w:rPr>
            </w:pPr>
            <w:r>
              <w:rPr>
                <w:rFonts w:eastAsia="仿宋_GB2312"/>
                <w:sz w:val="24"/>
              </w:rPr>
              <w:t>区房屋产权管理中心、</w:t>
            </w:r>
            <w:r>
              <w:rPr>
                <w:rFonts w:eastAsia="仿宋_GB2312"/>
                <w:sz w:val="24"/>
              </w:rPr>
              <w:t>4</w:t>
            </w:r>
            <w:r>
              <w:rPr>
                <w:rFonts w:eastAsia="仿宋_GB2312"/>
                <w:sz w:val="24"/>
              </w:rPr>
              <w:t>个街道</w:t>
            </w:r>
          </w:p>
        </w:tc>
        <w:tc>
          <w:tcPr>
            <w:tcW w:w="1610" w:type="dxa"/>
            <w:vMerge w:val="restart"/>
            <w:vAlign w:val="center"/>
          </w:tcPr>
          <w:p w14:paraId="503D8A1A" w14:textId="77777777" w:rsidR="00D36249" w:rsidRDefault="00D36249" w:rsidP="00461B6B">
            <w:pPr>
              <w:jc w:val="center"/>
              <w:rPr>
                <w:rFonts w:eastAsia="仿宋_GB2312"/>
                <w:sz w:val="24"/>
              </w:rPr>
            </w:pPr>
          </w:p>
        </w:tc>
      </w:tr>
      <w:tr w:rsidR="00D36249" w14:paraId="619DB93F" w14:textId="77777777" w:rsidTr="00461B6B">
        <w:tc>
          <w:tcPr>
            <w:tcW w:w="817" w:type="dxa"/>
            <w:vMerge/>
            <w:vAlign w:val="center"/>
          </w:tcPr>
          <w:p w14:paraId="54F659F2" w14:textId="77777777" w:rsidR="00D36249" w:rsidRDefault="00D36249" w:rsidP="00461B6B">
            <w:pPr>
              <w:rPr>
                <w:b/>
                <w:sz w:val="28"/>
                <w:szCs w:val="28"/>
              </w:rPr>
            </w:pPr>
          </w:p>
        </w:tc>
        <w:tc>
          <w:tcPr>
            <w:tcW w:w="928" w:type="dxa"/>
            <w:vMerge/>
            <w:vAlign w:val="center"/>
          </w:tcPr>
          <w:p w14:paraId="09E574B4" w14:textId="77777777" w:rsidR="00D36249" w:rsidRDefault="00D36249" w:rsidP="00461B6B">
            <w:pPr>
              <w:rPr>
                <w:rFonts w:eastAsia="仿宋_GB2312"/>
                <w:sz w:val="24"/>
              </w:rPr>
            </w:pPr>
          </w:p>
        </w:tc>
        <w:tc>
          <w:tcPr>
            <w:tcW w:w="3613" w:type="dxa"/>
            <w:vMerge/>
            <w:vAlign w:val="center"/>
          </w:tcPr>
          <w:p w14:paraId="42BAE46C" w14:textId="77777777" w:rsidR="00D36249" w:rsidRDefault="00D36249" w:rsidP="00461B6B">
            <w:pPr>
              <w:rPr>
                <w:rFonts w:eastAsia="仿宋_GB2312"/>
                <w:sz w:val="24"/>
              </w:rPr>
            </w:pPr>
          </w:p>
        </w:tc>
        <w:tc>
          <w:tcPr>
            <w:tcW w:w="4539" w:type="dxa"/>
            <w:vAlign w:val="center"/>
          </w:tcPr>
          <w:p w14:paraId="16D9E492" w14:textId="77777777" w:rsidR="00D36249" w:rsidRDefault="00D36249" w:rsidP="00461B6B">
            <w:pPr>
              <w:rPr>
                <w:rFonts w:eastAsia="仿宋_GB2312"/>
                <w:sz w:val="24"/>
              </w:rPr>
            </w:pPr>
            <w:r>
              <w:rPr>
                <w:rFonts w:eastAsia="仿宋_GB2312"/>
                <w:sz w:val="24"/>
              </w:rPr>
              <w:t>落实管理责任，做到</w:t>
            </w:r>
            <w:r>
              <w:rPr>
                <w:rFonts w:eastAsia="仿宋_GB2312"/>
                <w:sz w:val="24"/>
              </w:rPr>
              <w:t xml:space="preserve"> “</w:t>
            </w:r>
            <w:r>
              <w:rPr>
                <w:rFonts w:eastAsia="仿宋_GB2312"/>
                <w:sz w:val="24"/>
              </w:rPr>
              <w:t>改造一个、管起一</w:t>
            </w:r>
            <w:proofErr w:type="gramStart"/>
            <w:r>
              <w:rPr>
                <w:rFonts w:eastAsia="仿宋_GB2312"/>
                <w:sz w:val="24"/>
              </w:rPr>
              <w:t>个</w:t>
            </w:r>
            <w:proofErr w:type="gramEnd"/>
            <w:r>
              <w:rPr>
                <w:rFonts w:eastAsia="仿宋_GB2312"/>
                <w:sz w:val="24"/>
              </w:rPr>
              <w:t xml:space="preserve"> ”</w:t>
            </w:r>
            <w:r>
              <w:rPr>
                <w:rFonts w:eastAsia="仿宋_GB2312"/>
                <w:sz w:val="24"/>
              </w:rPr>
              <w:t>，让广大居民感受到实实在在的变化，不断提升舒适度和幸福感。</w:t>
            </w:r>
          </w:p>
        </w:tc>
        <w:tc>
          <w:tcPr>
            <w:tcW w:w="1464" w:type="dxa"/>
            <w:vMerge/>
            <w:vAlign w:val="center"/>
          </w:tcPr>
          <w:p w14:paraId="402266A4" w14:textId="77777777" w:rsidR="00D36249" w:rsidRDefault="00D36249" w:rsidP="00461B6B">
            <w:pPr>
              <w:jc w:val="center"/>
              <w:rPr>
                <w:rFonts w:eastAsia="仿宋_GB2312"/>
                <w:sz w:val="24"/>
              </w:rPr>
            </w:pPr>
          </w:p>
        </w:tc>
        <w:tc>
          <w:tcPr>
            <w:tcW w:w="1610" w:type="dxa"/>
            <w:vMerge/>
            <w:vAlign w:val="center"/>
          </w:tcPr>
          <w:p w14:paraId="02C884DD" w14:textId="77777777" w:rsidR="00D36249" w:rsidRDefault="00D36249" w:rsidP="00461B6B">
            <w:pPr>
              <w:jc w:val="center"/>
              <w:rPr>
                <w:rFonts w:eastAsia="仿宋_GB2312"/>
                <w:sz w:val="24"/>
              </w:rPr>
            </w:pPr>
          </w:p>
        </w:tc>
      </w:tr>
      <w:tr w:rsidR="00D36249" w14:paraId="0C2B150B" w14:textId="77777777" w:rsidTr="00461B6B">
        <w:trPr>
          <w:trHeight w:val="885"/>
        </w:trPr>
        <w:tc>
          <w:tcPr>
            <w:tcW w:w="817" w:type="dxa"/>
            <w:vMerge/>
            <w:vAlign w:val="center"/>
          </w:tcPr>
          <w:p w14:paraId="7AD8911C" w14:textId="77777777" w:rsidR="00D36249" w:rsidRDefault="00D36249" w:rsidP="00461B6B">
            <w:pPr>
              <w:rPr>
                <w:b/>
                <w:sz w:val="28"/>
                <w:szCs w:val="28"/>
              </w:rPr>
            </w:pPr>
          </w:p>
        </w:tc>
        <w:tc>
          <w:tcPr>
            <w:tcW w:w="928" w:type="dxa"/>
            <w:vMerge/>
            <w:vAlign w:val="center"/>
          </w:tcPr>
          <w:p w14:paraId="6143CD3D" w14:textId="77777777" w:rsidR="00D36249" w:rsidRDefault="00D36249" w:rsidP="00461B6B">
            <w:pPr>
              <w:rPr>
                <w:rFonts w:eastAsia="仿宋_GB2312"/>
                <w:sz w:val="24"/>
              </w:rPr>
            </w:pPr>
          </w:p>
        </w:tc>
        <w:tc>
          <w:tcPr>
            <w:tcW w:w="3613" w:type="dxa"/>
            <w:vMerge/>
            <w:vAlign w:val="center"/>
          </w:tcPr>
          <w:p w14:paraId="012596EC" w14:textId="77777777" w:rsidR="00D36249" w:rsidRDefault="00D36249" w:rsidP="00461B6B">
            <w:pPr>
              <w:rPr>
                <w:rFonts w:eastAsia="仿宋_GB2312"/>
                <w:sz w:val="24"/>
              </w:rPr>
            </w:pPr>
          </w:p>
        </w:tc>
        <w:tc>
          <w:tcPr>
            <w:tcW w:w="4539" w:type="dxa"/>
            <w:vAlign w:val="center"/>
          </w:tcPr>
          <w:p w14:paraId="1A1B9595" w14:textId="77777777" w:rsidR="00D36249" w:rsidRDefault="00D36249" w:rsidP="00461B6B">
            <w:pPr>
              <w:rPr>
                <w:rFonts w:eastAsia="仿宋_GB2312"/>
                <w:sz w:val="24"/>
              </w:rPr>
            </w:pPr>
            <w:r>
              <w:rPr>
                <w:rFonts w:eastAsia="仿宋_GB2312"/>
                <w:sz w:val="24"/>
              </w:rPr>
              <w:t>已改造完的单位和小区，要巩固改造成果，完善后续长效管理体系。</w:t>
            </w:r>
          </w:p>
        </w:tc>
        <w:tc>
          <w:tcPr>
            <w:tcW w:w="1464" w:type="dxa"/>
            <w:vMerge/>
            <w:vAlign w:val="center"/>
          </w:tcPr>
          <w:p w14:paraId="2F46314D" w14:textId="77777777" w:rsidR="00D36249" w:rsidRDefault="00D36249" w:rsidP="00461B6B">
            <w:pPr>
              <w:jc w:val="center"/>
              <w:rPr>
                <w:rFonts w:eastAsia="仿宋_GB2312"/>
                <w:sz w:val="24"/>
              </w:rPr>
            </w:pPr>
          </w:p>
        </w:tc>
        <w:tc>
          <w:tcPr>
            <w:tcW w:w="1610" w:type="dxa"/>
            <w:vMerge/>
            <w:vAlign w:val="center"/>
          </w:tcPr>
          <w:p w14:paraId="32DE107B" w14:textId="77777777" w:rsidR="00D36249" w:rsidRDefault="00D36249" w:rsidP="00461B6B">
            <w:pPr>
              <w:jc w:val="center"/>
              <w:rPr>
                <w:rFonts w:eastAsia="仿宋_GB2312"/>
                <w:sz w:val="24"/>
              </w:rPr>
            </w:pPr>
          </w:p>
        </w:tc>
      </w:tr>
      <w:tr w:rsidR="00D36249" w14:paraId="06A2E4AE" w14:textId="77777777" w:rsidTr="00461B6B">
        <w:tc>
          <w:tcPr>
            <w:tcW w:w="817" w:type="dxa"/>
            <w:vMerge w:val="restart"/>
            <w:vAlign w:val="center"/>
          </w:tcPr>
          <w:p w14:paraId="6BD2F45D" w14:textId="77777777" w:rsidR="00D36249" w:rsidRDefault="00D36249" w:rsidP="00461B6B">
            <w:pPr>
              <w:rPr>
                <w:b/>
                <w:sz w:val="28"/>
                <w:szCs w:val="28"/>
              </w:rPr>
            </w:pPr>
            <w:r>
              <w:rPr>
                <w:rFonts w:eastAsia="仿宋_GB2312"/>
                <w:sz w:val="24"/>
              </w:rPr>
              <w:t>六、实</w:t>
            </w:r>
            <w:r>
              <w:rPr>
                <w:rFonts w:eastAsia="仿宋_GB2312"/>
                <w:sz w:val="24"/>
              </w:rPr>
              <w:lastRenderedPageBreak/>
              <w:t>施城市管网安全运行提升行动</w:t>
            </w:r>
          </w:p>
        </w:tc>
        <w:tc>
          <w:tcPr>
            <w:tcW w:w="928" w:type="dxa"/>
            <w:vMerge w:val="restart"/>
            <w:vAlign w:val="center"/>
          </w:tcPr>
          <w:p w14:paraId="16F5802C" w14:textId="77777777" w:rsidR="00D36249" w:rsidRDefault="00D36249" w:rsidP="00461B6B">
            <w:pPr>
              <w:rPr>
                <w:rFonts w:eastAsia="仿宋_GB2312"/>
                <w:sz w:val="24"/>
              </w:rPr>
            </w:pPr>
            <w:r>
              <w:rPr>
                <w:rFonts w:eastAsia="仿宋_GB2312"/>
                <w:sz w:val="24"/>
              </w:rPr>
              <w:lastRenderedPageBreak/>
              <w:t>1</w:t>
            </w:r>
            <w:r>
              <w:rPr>
                <w:rFonts w:eastAsia="仿宋_GB2312"/>
                <w:sz w:val="24"/>
              </w:rPr>
              <w:t>、完</w:t>
            </w:r>
            <w:r>
              <w:rPr>
                <w:rFonts w:eastAsia="仿宋_GB2312"/>
                <w:sz w:val="24"/>
              </w:rPr>
              <w:lastRenderedPageBreak/>
              <w:t>善普查登记</w:t>
            </w:r>
          </w:p>
        </w:tc>
        <w:tc>
          <w:tcPr>
            <w:tcW w:w="3613" w:type="dxa"/>
            <w:vMerge w:val="restart"/>
            <w:vAlign w:val="center"/>
          </w:tcPr>
          <w:p w14:paraId="6342D4E6" w14:textId="77777777" w:rsidR="00D36249" w:rsidRDefault="00D36249" w:rsidP="00461B6B">
            <w:pPr>
              <w:rPr>
                <w:rFonts w:eastAsia="仿宋_GB2312"/>
                <w:sz w:val="24"/>
              </w:rPr>
            </w:pPr>
            <w:r>
              <w:rPr>
                <w:rFonts w:eastAsia="仿宋_GB2312"/>
                <w:sz w:val="24"/>
              </w:rPr>
              <w:lastRenderedPageBreak/>
              <w:t>对城市地下各类管网进行全面普</w:t>
            </w:r>
            <w:r>
              <w:rPr>
                <w:rFonts w:eastAsia="仿宋_GB2312"/>
                <w:sz w:val="24"/>
              </w:rPr>
              <w:lastRenderedPageBreak/>
              <w:t>查登记，摸清城市燃气、热力、供水、排水、电力、通信、广播电视等管线及其附属设施，明确各类管线的坐标、标高、走向、材质、管径、建设年代、权属单位等信息。统一数据标准，建立城市地下管网信息系统，实现管线信息的即时交换、动态更新、兼容扩展，满足城市规划、建设、运行和应急需要。</w:t>
            </w:r>
          </w:p>
        </w:tc>
        <w:tc>
          <w:tcPr>
            <w:tcW w:w="4539" w:type="dxa"/>
            <w:vAlign w:val="center"/>
          </w:tcPr>
          <w:p w14:paraId="15EE6F3F" w14:textId="77777777" w:rsidR="00D36249" w:rsidRDefault="00D36249" w:rsidP="00461B6B">
            <w:pPr>
              <w:rPr>
                <w:rFonts w:eastAsia="仿宋_GB2312"/>
                <w:sz w:val="24"/>
              </w:rPr>
            </w:pPr>
            <w:r>
              <w:rPr>
                <w:rFonts w:eastAsia="仿宋_GB2312"/>
                <w:sz w:val="24"/>
              </w:rPr>
              <w:lastRenderedPageBreak/>
              <w:t>对城市地下各类管网进行全面普查登记，</w:t>
            </w:r>
            <w:r>
              <w:rPr>
                <w:rFonts w:eastAsia="仿宋_GB2312"/>
                <w:sz w:val="24"/>
              </w:rPr>
              <w:lastRenderedPageBreak/>
              <w:t>摸清城市燃气、热力、供水、排水、电力、通信、广播电视等管线及其附属设施，明确各类管线的坐标、标高、走向、材质、管径、建设年代、权属单位等信息。</w:t>
            </w:r>
          </w:p>
        </w:tc>
        <w:tc>
          <w:tcPr>
            <w:tcW w:w="1464" w:type="dxa"/>
            <w:vAlign w:val="center"/>
          </w:tcPr>
          <w:p w14:paraId="772E88BE" w14:textId="77777777" w:rsidR="00D36249" w:rsidRDefault="00D36249" w:rsidP="00461B6B">
            <w:pPr>
              <w:jc w:val="center"/>
              <w:rPr>
                <w:rFonts w:eastAsia="仿宋_GB2312"/>
                <w:sz w:val="24"/>
              </w:rPr>
            </w:pPr>
            <w:r>
              <w:rPr>
                <w:rFonts w:eastAsia="仿宋_GB2312"/>
                <w:sz w:val="24"/>
              </w:rPr>
              <w:lastRenderedPageBreak/>
              <w:t>区住建局</w:t>
            </w:r>
          </w:p>
        </w:tc>
        <w:tc>
          <w:tcPr>
            <w:tcW w:w="1610" w:type="dxa"/>
            <w:vAlign w:val="center"/>
          </w:tcPr>
          <w:p w14:paraId="4F40DE74" w14:textId="77777777" w:rsidR="00D36249" w:rsidRDefault="00D36249" w:rsidP="00461B6B">
            <w:pPr>
              <w:jc w:val="center"/>
              <w:rPr>
                <w:rFonts w:eastAsia="仿宋_GB2312"/>
                <w:sz w:val="24"/>
              </w:rPr>
            </w:pPr>
            <w:r>
              <w:rPr>
                <w:rFonts w:eastAsia="仿宋_GB2312"/>
                <w:sz w:val="24"/>
              </w:rPr>
              <w:t>各管线产权</w:t>
            </w:r>
            <w:r>
              <w:rPr>
                <w:rFonts w:eastAsia="仿宋_GB2312"/>
                <w:sz w:val="24"/>
              </w:rPr>
              <w:lastRenderedPageBreak/>
              <w:t>单位</w:t>
            </w:r>
          </w:p>
        </w:tc>
      </w:tr>
      <w:tr w:rsidR="00D36249" w14:paraId="67BD7D3A" w14:textId="77777777" w:rsidTr="00461B6B">
        <w:tc>
          <w:tcPr>
            <w:tcW w:w="817" w:type="dxa"/>
            <w:vMerge/>
          </w:tcPr>
          <w:p w14:paraId="322BA733" w14:textId="77777777" w:rsidR="00D36249" w:rsidRDefault="00D36249" w:rsidP="00461B6B">
            <w:pPr>
              <w:jc w:val="center"/>
              <w:rPr>
                <w:b/>
                <w:sz w:val="28"/>
                <w:szCs w:val="28"/>
              </w:rPr>
            </w:pPr>
          </w:p>
        </w:tc>
        <w:tc>
          <w:tcPr>
            <w:tcW w:w="928" w:type="dxa"/>
            <w:vMerge/>
            <w:vAlign w:val="center"/>
          </w:tcPr>
          <w:p w14:paraId="4FBA2E03" w14:textId="77777777" w:rsidR="00D36249" w:rsidRDefault="00D36249" w:rsidP="00461B6B">
            <w:pPr>
              <w:rPr>
                <w:rFonts w:eastAsia="仿宋_GB2312"/>
                <w:sz w:val="24"/>
              </w:rPr>
            </w:pPr>
          </w:p>
        </w:tc>
        <w:tc>
          <w:tcPr>
            <w:tcW w:w="3613" w:type="dxa"/>
            <w:vMerge/>
            <w:vAlign w:val="center"/>
          </w:tcPr>
          <w:p w14:paraId="348404CE" w14:textId="77777777" w:rsidR="00D36249" w:rsidRDefault="00D36249" w:rsidP="00461B6B">
            <w:pPr>
              <w:rPr>
                <w:rFonts w:eastAsia="仿宋_GB2312"/>
                <w:sz w:val="24"/>
              </w:rPr>
            </w:pPr>
          </w:p>
        </w:tc>
        <w:tc>
          <w:tcPr>
            <w:tcW w:w="4539" w:type="dxa"/>
            <w:vAlign w:val="center"/>
          </w:tcPr>
          <w:p w14:paraId="47B912E6" w14:textId="77777777" w:rsidR="00D36249" w:rsidRDefault="00D36249" w:rsidP="00461B6B">
            <w:pPr>
              <w:rPr>
                <w:rFonts w:eastAsia="仿宋_GB2312"/>
                <w:sz w:val="24"/>
              </w:rPr>
            </w:pPr>
            <w:r>
              <w:rPr>
                <w:rFonts w:eastAsia="仿宋_GB2312"/>
                <w:sz w:val="24"/>
              </w:rPr>
              <w:t>统一数据标准，建立城市地下管网信息系统，实现管线信息的即时交换、动态更新、兼容扩展，满足城市规划、建设、运行和应急需要。</w:t>
            </w:r>
          </w:p>
        </w:tc>
        <w:tc>
          <w:tcPr>
            <w:tcW w:w="1464" w:type="dxa"/>
            <w:vAlign w:val="center"/>
          </w:tcPr>
          <w:p w14:paraId="2216E702"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63A90F51" w14:textId="77777777" w:rsidR="00D36249" w:rsidRDefault="00D36249" w:rsidP="00461B6B">
            <w:pPr>
              <w:jc w:val="center"/>
              <w:rPr>
                <w:rFonts w:eastAsia="仿宋_GB2312"/>
                <w:sz w:val="24"/>
              </w:rPr>
            </w:pPr>
            <w:r>
              <w:rPr>
                <w:rFonts w:eastAsia="仿宋_GB2312"/>
                <w:sz w:val="24"/>
              </w:rPr>
              <w:t>各管线产权单位</w:t>
            </w:r>
          </w:p>
        </w:tc>
      </w:tr>
      <w:tr w:rsidR="00D36249" w14:paraId="1EF8E96C" w14:textId="77777777" w:rsidTr="00461B6B">
        <w:tc>
          <w:tcPr>
            <w:tcW w:w="817" w:type="dxa"/>
            <w:vMerge/>
          </w:tcPr>
          <w:p w14:paraId="6B79FC00" w14:textId="77777777" w:rsidR="00D36249" w:rsidRDefault="00D36249" w:rsidP="00461B6B">
            <w:pPr>
              <w:jc w:val="center"/>
              <w:rPr>
                <w:b/>
                <w:sz w:val="28"/>
                <w:szCs w:val="28"/>
              </w:rPr>
            </w:pPr>
          </w:p>
        </w:tc>
        <w:tc>
          <w:tcPr>
            <w:tcW w:w="928" w:type="dxa"/>
            <w:vMerge w:val="restart"/>
            <w:vAlign w:val="center"/>
          </w:tcPr>
          <w:p w14:paraId="41C57559" w14:textId="77777777" w:rsidR="00D36249" w:rsidRDefault="00D36249" w:rsidP="00461B6B">
            <w:pPr>
              <w:rPr>
                <w:rFonts w:eastAsia="仿宋_GB2312"/>
                <w:sz w:val="24"/>
              </w:rPr>
            </w:pPr>
            <w:r>
              <w:rPr>
                <w:rFonts w:eastAsia="仿宋_GB2312"/>
                <w:sz w:val="24"/>
              </w:rPr>
              <w:t>2</w:t>
            </w:r>
            <w:r>
              <w:rPr>
                <w:rFonts w:eastAsia="仿宋_GB2312"/>
                <w:sz w:val="24"/>
              </w:rPr>
              <w:t>、建立在线监</w:t>
            </w:r>
            <w:r>
              <w:rPr>
                <w:rFonts w:eastAsia="仿宋_GB2312"/>
                <w:sz w:val="24"/>
              </w:rPr>
              <w:lastRenderedPageBreak/>
              <w:t>测系统</w:t>
            </w:r>
          </w:p>
        </w:tc>
        <w:tc>
          <w:tcPr>
            <w:tcW w:w="3613" w:type="dxa"/>
            <w:vMerge w:val="restart"/>
            <w:vAlign w:val="center"/>
          </w:tcPr>
          <w:p w14:paraId="4F33C028" w14:textId="77777777" w:rsidR="00D36249" w:rsidRDefault="00D36249" w:rsidP="00461B6B">
            <w:pPr>
              <w:rPr>
                <w:rFonts w:eastAsia="仿宋_GB2312"/>
                <w:sz w:val="24"/>
              </w:rPr>
            </w:pPr>
            <w:r>
              <w:rPr>
                <w:rFonts w:eastAsia="仿宋_GB2312"/>
                <w:sz w:val="24"/>
              </w:rPr>
              <w:lastRenderedPageBreak/>
              <w:t>基于城市地下管网信息系统，在各类地下管线、综合管廊、人防工程等重要设施上，采用传感元</w:t>
            </w:r>
            <w:r>
              <w:rPr>
                <w:rFonts w:eastAsia="仿宋_GB2312"/>
                <w:sz w:val="24"/>
              </w:rPr>
              <w:lastRenderedPageBreak/>
              <w:t>件、精确测控、物联网等技术手段</w:t>
            </w:r>
            <w:r>
              <w:rPr>
                <w:rFonts w:eastAsia="仿宋_GB2312" w:hint="eastAsia"/>
                <w:sz w:val="24"/>
              </w:rPr>
              <w:t>，</w:t>
            </w:r>
            <w:r>
              <w:rPr>
                <w:rFonts w:eastAsia="仿宋_GB2312"/>
                <w:sz w:val="24"/>
              </w:rPr>
              <w:t>建立集在线监控、准确采集和实时上传等功能的前端感知安全运行监测系统，保障安全运行信息实时捕捉，为管线安全平稳运行提供支撑。推进城市地下管网信息系统和安全运行监测系统与数字化城市管理平台、智慧城市兼容，实现信息共享互通，提升综合管理服务能力。</w:t>
            </w:r>
          </w:p>
        </w:tc>
        <w:tc>
          <w:tcPr>
            <w:tcW w:w="4539" w:type="dxa"/>
            <w:vAlign w:val="center"/>
          </w:tcPr>
          <w:p w14:paraId="0F5F9CCB" w14:textId="77777777" w:rsidR="00D36249" w:rsidRDefault="00D36249" w:rsidP="00461B6B">
            <w:pPr>
              <w:rPr>
                <w:rFonts w:eastAsia="仿宋_GB2312"/>
                <w:sz w:val="24"/>
              </w:rPr>
            </w:pPr>
            <w:r>
              <w:rPr>
                <w:rFonts w:eastAsia="仿宋_GB2312"/>
                <w:sz w:val="24"/>
              </w:rPr>
              <w:lastRenderedPageBreak/>
              <w:t>基于城市地下管网信息系统，在各类地下管线、综合管廊、人防工程等重要设施上，采用传感元件、精确测控、物联网等技术</w:t>
            </w:r>
            <w:r>
              <w:rPr>
                <w:rFonts w:eastAsia="仿宋_GB2312"/>
                <w:sz w:val="24"/>
              </w:rPr>
              <w:lastRenderedPageBreak/>
              <w:t>手段</w:t>
            </w:r>
            <w:r>
              <w:rPr>
                <w:rFonts w:eastAsia="仿宋_GB2312" w:hint="eastAsia"/>
                <w:sz w:val="24"/>
              </w:rPr>
              <w:t>，</w:t>
            </w:r>
            <w:r>
              <w:rPr>
                <w:rFonts w:eastAsia="仿宋_GB2312"/>
                <w:sz w:val="24"/>
              </w:rPr>
              <w:t>建立集在线监控、准确采集和实时上传等功能的前端感知安全运行监测系统，保障安全运行信息实时捕捉，为管线安全平稳运行提供支撑。</w:t>
            </w:r>
          </w:p>
        </w:tc>
        <w:tc>
          <w:tcPr>
            <w:tcW w:w="1464" w:type="dxa"/>
            <w:vAlign w:val="center"/>
          </w:tcPr>
          <w:p w14:paraId="620EDE8D" w14:textId="77777777" w:rsidR="00D36249" w:rsidRDefault="00D36249" w:rsidP="00461B6B">
            <w:pPr>
              <w:jc w:val="center"/>
              <w:rPr>
                <w:rFonts w:eastAsia="仿宋_GB2312"/>
                <w:sz w:val="24"/>
              </w:rPr>
            </w:pPr>
            <w:r>
              <w:rPr>
                <w:rFonts w:eastAsia="仿宋_GB2312"/>
                <w:sz w:val="24"/>
              </w:rPr>
              <w:lastRenderedPageBreak/>
              <w:t>区住建局</w:t>
            </w:r>
          </w:p>
        </w:tc>
        <w:tc>
          <w:tcPr>
            <w:tcW w:w="1610" w:type="dxa"/>
            <w:vAlign w:val="center"/>
          </w:tcPr>
          <w:p w14:paraId="6F7CBA03" w14:textId="77777777" w:rsidR="00D36249" w:rsidRDefault="00D36249" w:rsidP="00461B6B">
            <w:pPr>
              <w:jc w:val="center"/>
              <w:rPr>
                <w:rFonts w:eastAsia="仿宋_GB2312"/>
                <w:sz w:val="24"/>
              </w:rPr>
            </w:pPr>
            <w:r>
              <w:rPr>
                <w:rFonts w:eastAsia="仿宋_GB2312"/>
                <w:sz w:val="24"/>
              </w:rPr>
              <w:t>各管线产权单位</w:t>
            </w:r>
          </w:p>
        </w:tc>
      </w:tr>
      <w:tr w:rsidR="00D36249" w14:paraId="4F850688" w14:textId="77777777" w:rsidTr="00461B6B">
        <w:trPr>
          <w:trHeight w:val="2327"/>
        </w:trPr>
        <w:tc>
          <w:tcPr>
            <w:tcW w:w="817" w:type="dxa"/>
            <w:vMerge/>
          </w:tcPr>
          <w:p w14:paraId="4E1F901A" w14:textId="77777777" w:rsidR="00D36249" w:rsidRDefault="00D36249" w:rsidP="00461B6B">
            <w:pPr>
              <w:jc w:val="center"/>
              <w:rPr>
                <w:b/>
                <w:sz w:val="28"/>
                <w:szCs w:val="28"/>
              </w:rPr>
            </w:pPr>
          </w:p>
        </w:tc>
        <w:tc>
          <w:tcPr>
            <w:tcW w:w="928" w:type="dxa"/>
            <w:vMerge/>
            <w:vAlign w:val="center"/>
          </w:tcPr>
          <w:p w14:paraId="2BE8144E" w14:textId="77777777" w:rsidR="00D36249" w:rsidRDefault="00D36249" w:rsidP="00461B6B">
            <w:pPr>
              <w:rPr>
                <w:rFonts w:eastAsia="仿宋_GB2312"/>
                <w:sz w:val="24"/>
              </w:rPr>
            </w:pPr>
          </w:p>
        </w:tc>
        <w:tc>
          <w:tcPr>
            <w:tcW w:w="3613" w:type="dxa"/>
            <w:vMerge/>
            <w:vAlign w:val="center"/>
          </w:tcPr>
          <w:p w14:paraId="015FCC88" w14:textId="77777777" w:rsidR="00D36249" w:rsidRDefault="00D36249" w:rsidP="00461B6B">
            <w:pPr>
              <w:rPr>
                <w:rFonts w:eastAsia="仿宋_GB2312"/>
                <w:sz w:val="24"/>
              </w:rPr>
            </w:pPr>
          </w:p>
        </w:tc>
        <w:tc>
          <w:tcPr>
            <w:tcW w:w="4539" w:type="dxa"/>
            <w:vAlign w:val="center"/>
          </w:tcPr>
          <w:p w14:paraId="533628DD" w14:textId="77777777" w:rsidR="00D36249" w:rsidRDefault="00D36249" w:rsidP="00461B6B">
            <w:pPr>
              <w:rPr>
                <w:rFonts w:eastAsia="仿宋_GB2312"/>
                <w:sz w:val="24"/>
              </w:rPr>
            </w:pPr>
            <w:r>
              <w:rPr>
                <w:rFonts w:eastAsia="仿宋_GB2312"/>
                <w:sz w:val="24"/>
              </w:rPr>
              <w:t>推进城市地下管网信息系统和安全运行监测系统与数字化城市管理平台、智慧城市兼容，实现信息共享互通，提升综合管理服务能力。</w:t>
            </w:r>
          </w:p>
        </w:tc>
        <w:tc>
          <w:tcPr>
            <w:tcW w:w="1464" w:type="dxa"/>
            <w:vAlign w:val="center"/>
          </w:tcPr>
          <w:p w14:paraId="5FCA8D9C"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78A7917B" w14:textId="77777777" w:rsidR="00D36249" w:rsidRDefault="00D36249" w:rsidP="00461B6B">
            <w:pPr>
              <w:jc w:val="center"/>
              <w:rPr>
                <w:rFonts w:eastAsia="仿宋_GB2312"/>
                <w:sz w:val="24"/>
              </w:rPr>
            </w:pPr>
            <w:r>
              <w:rPr>
                <w:rFonts w:eastAsia="仿宋_GB2312"/>
                <w:sz w:val="24"/>
              </w:rPr>
              <w:t>各管线产权单位</w:t>
            </w:r>
          </w:p>
        </w:tc>
      </w:tr>
    </w:tbl>
    <w:p w14:paraId="3D586A25" w14:textId="77777777" w:rsidR="00D36249" w:rsidRDefault="00D36249" w:rsidP="00D36249">
      <w:pPr>
        <w:ind w:firstLine="645"/>
        <w:rPr>
          <w:rFonts w:eastAsia="仿宋_GB2312"/>
          <w:sz w:val="32"/>
          <w:szCs w:val="32"/>
        </w:rPr>
      </w:pPr>
    </w:p>
    <w:tbl>
      <w:tblPr>
        <w:tblStyle w:val="a7"/>
        <w:tblW w:w="0" w:type="auto"/>
        <w:tblInd w:w="0" w:type="dxa"/>
        <w:tblLayout w:type="fixed"/>
        <w:tblLook w:val="0000" w:firstRow="0" w:lastRow="0" w:firstColumn="0" w:lastColumn="0" w:noHBand="0" w:noVBand="0"/>
      </w:tblPr>
      <w:tblGrid>
        <w:gridCol w:w="817"/>
        <w:gridCol w:w="928"/>
        <w:gridCol w:w="3613"/>
        <w:gridCol w:w="4539"/>
        <w:gridCol w:w="1464"/>
        <w:gridCol w:w="1610"/>
      </w:tblGrid>
      <w:tr w:rsidR="00D36249" w14:paraId="25AF6120" w14:textId="77777777" w:rsidTr="00461B6B">
        <w:tc>
          <w:tcPr>
            <w:tcW w:w="1745" w:type="dxa"/>
            <w:gridSpan w:val="2"/>
          </w:tcPr>
          <w:p w14:paraId="03ECE603" w14:textId="77777777" w:rsidR="00D36249" w:rsidRDefault="00D36249" w:rsidP="00461B6B">
            <w:pPr>
              <w:jc w:val="center"/>
              <w:rPr>
                <w:b/>
                <w:sz w:val="28"/>
                <w:szCs w:val="28"/>
              </w:rPr>
            </w:pPr>
            <w:r>
              <w:rPr>
                <w:b/>
                <w:sz w:val="28"/>
                <w:szCs w:val="28"/>
              </w:rPr>
              <w:t>任务名称</w:t>
            </w:r>
          </w:p>
        </w:tc>
        <w:tc>
          <w:tcPr>
            <w:tcW w:w="3613" w:type="dxa"/>
          </w:tcPr>
          <w:p w14:paraId="3240A907" w14:textId="77777777" w:rsidR="00D36249" w:rsidRDefault="00D36249" w:rsidP="00461B6B">
            <w:pPr>
              <w:jc w:val="center"/>
              <w:rPr>
                <w:b/>
                <w:sz w:val="28"/>
                <w:szCs w:val="28"/>
              </w:rPr>
            </w:pPr>
            <w:r>
              <w:rPr>
                <w:b/>
                <w:sz w:val="28"/>
                <w:szCs w:val="28"/>
              </w:rPr>
              <w:t>任务目标</w:t>
            </w:r>
          </w:p>
        </w:tc>
        <w:tc>
          <w:tcPr>
            <w:tcW w:w="4539" w:type="dxa"/>
          </w:tcPr>
          <w:p w14:paraId="75A14443" w14:textId="77777777" w:rsidR="00D36249" w:rsidRDefault="00D36249" w:rsidP="00461B6B">
            <w:pPr>
              <w:jc w:val="center"/>
              <w:rPr>
                <w:b/>
                <w:sz w:val="28"/>
                <w:szCs w:val="28"/>
              </w:rPr>
            </w:pPr>
            <w:r>
              <w:rPr>
                <w:b/>
                <w:sz w:val="28"/>
                <w:szCs w:val="28"/>
              </w:rPr>
              <w:t>任务内容</w:t>
            </w:r>
          </w:p>
        </w:tc>
        <w:tc>
          <w:tcPr>
            <w:tcW w:w="1464" w:type="dxa"/>
          </w:tcPr>
          <w:p w14:paraId="46C4AC8F" w14:textId="77777777" w:rsidR="00D36249" w:rsidRDefault="00D36249" w:rsidP="00461B6B">
            <w:pPr>
              <w:jc w:val="center"/>
              <w:rPr>
                <w:b/>
                <w:sz w:val="28"/>
                <w:szCs w:val="28"/>
              </w:rPr>
            </w:pPr>
            <w:r>
              <w:rPr>
                <w:b/>
                <w:sz w:val="28"/>
                <w:szCs w:val="28"/>
              </w:rPr>
              <w:t>责任单位</w:t>
            </w:r>
          </w:p>
        </w:tc>
        <w:tc>
          <w:tcPr>
            <w:tcW w:w="1610" w:type="dxa"/>
          </w:tcPr>
          <w:p w14:paraId="021CCB49" w14:textId="77777777" w:rsidR="00D36249" w:rsidRDefault="00D36249" w:rsidP="00461B6B">
            <w:pPr>
              <w:jc w:val="center"/>
              <w:rPr>
                <w:b/>
                <w:sz w:val="28"/>
                <w:szCs w:val="28"/>
              </w:rPr>
            </w:pPr>
            <w:r>
              <w:rPr>
                <w:b/>
                <w:sz w:val="28"/>
                <w:szCs w:val="28"/>
              </w:rPr>
              <w:t>配合单位</w:t>
            </w:r>
          </w:p>
        </w:tc>
      </w:tr>
      <w:tr w:rsidR="00D36249" w14:paraId="6C12F700" w14:textId="77777777" w:rsidTr="00461B6B">
        <w:trPr>
          <w:trHeight w:val="769"/>
        </w:trPr>
        <w:tc>
          <w:tcPr>
            <w:tcW w:w="817" w:type="dxa"/>
            <w:vMerge w:val="restart"/>
            <w:vAlign w:val="center"/>
          </w:tcPr>
          <w:p w14:paraId="542DC58B" w14:textId="77777777" w:rsidR="00D36249" w:rsidRDefault="00D36249" w:rsidP="00461B6B">
            <w:pPr>
              <w:rPr>
                <w:rFonts w:eastAsia="仿宋_GB2312"/>
                <w:sz w:val="24"/>
              </w:rPr>
            </w:pPr>
            <w:r>
              <w:rPr>
                <w:rFonts w:eastAsia="仿宋_GB2312"/>
                <w:sz w:val="24"/>
              </w:rPr>
              <w:lastRenderedPageBreak/>
              <w:t>六、实施城市管网安全运行提升行动</w:t>
            </w:r>
          </w:p>
        </w:tc>
        <w:tc>
          <w:tcPr>
            <w:tcW w:w="928" w:type="dxa"/>
            <w:vMerge w:val="restart"/>
            <w:vAlign w:val="center"/>
          </w:tcPr>
          <w:p w14:paraId="7B0049D2" w14:textId="77777777" w:rsidR="00D36249" w:rsidRDefault="00D36249" w:rsidP="00461B6B">
            <w:pPr>
              <w:rPr>
                <w:rFonts w:eastAsia="仿宋_GB2312"/>
                <w:sz w:val="24"/>
              </w:rPr>
            </w:pPr>
            <w:r>
              <w:rPr>
                <w:rFonts w:eastAsia="仿宋_GB2312"/>
                <w:sz w:val="24"/>
              </w:rPr>
              <w:t>3</w:t>
            </w:r>
            <w:r>
              <w:rPr>
                <w:rFonts w:eastAsia="仿宋_GB2312"/>
                <w:sz w:val="24"/>
              </w:rPr>
              <w:t>、继续推进老旧管网改造</w:t>
            </w:r>
          </w:p>
        </w:tc>
        <w:tc>
          <w:tcPr>
            <w:tcW w:w="3613" w:type="dxa"/>
            <w:vMerge w:val="restart"/>
            <w:vAlign w:val="center"/>
          </w:tcPr>
          <w:p w14:paraId="551D05CF" w14:textId="77777777" w:rsidR="00D36249" w:rsidRDefault="00D36249" w:rsidP="00461B6B">
            <w:pPr>
              <w:rPr>
                <w:rFonts w:eastAsia="仿宋_GB2312"/>
                <w:sz w:val="24"/>
              </w:rPr>
            </w:pPr>
            <w:r>
              <w:rPr>
                <w:rFonts w:eastAsia="仿宋_GB2312"/>
                <w:sz w:val="24"/>
              </w:rPr>
              <w:t>改造材质落后、漏失严重、急需更换的供排水管网，推进雨污分流管网改造和建设。对存在安全隐患的燃气、热力、电力、通讯等地下管线进行维修、更换和升级改造。对存在塌陷、火灾、水淹等重大安全隐患的电力电缆开展专项治理。加强地下管线维修养护，建立巡护和隐患排查制度，发现问题及时处理。</w:t>
            </w:r>
          </w:p>
        </w:tc>
        <w:tc>
          <w:tcPr>
            <w:tcW w:w="4539" w:type="dxa"/>
            <w:vAlign w:val="center"/>
          </w:tcPr>
          <w:p w14:paraId="5574AE3D" w14:textId="77777777" w:rsidR="00D36249" w:rsidRDefault="00D36249" w:rsidP="00461B6B">
            <w:pPr>
              <w:rPr>
                <w:rFonts w:eastAsia="仿宋_GB2312"/>
                <w:sz w:val="24"/>
              </w:rPr>
            </w:pPr>
            <w:r>
              <w:rPr>
                <w:rFonts w:eastAsia="仿宋_GB2312"/>
                <w:sz w:val="24"/>
              </w:rPr>
              <w:t>改造材质落后、漏失严重、急需更换的供排水管网。</w:t>
            </w:r>
          </w:p>
        </w:tc>
        <w:tc>
          <w:tcPr>
            <w:tcW w:w="1464" w:type="dxa"/>
            <w:vAlign w:val="center"/>
          </w:tcPr>
          <w:p w14:paraId="784D4468"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47463959" w14:textId="77777777" w:rsidR="00D36249" w:rsidRDefault="00D36249" w:rsidP="00461B6B">
            <w:pPr>
              <w:jc w:val="center"/>
              <w:rPr>
                <w:rFonts w:eastAsia="仿宋_GB2312"/>
                <w:sz w:val="24"/>
              </w:rPr>
            </w:pPr>
          </w:p>
        </w:tc>
      </w:tr>
      <w:tr w:rsidR="00D36249" w14:paraId="5EE07ADB" w14:textId="77777777" w:rsidTr="00461B6B">
        <w:trPr>
          <w:trHeight w:val="765"/>
        </w:trPr>
        <w:tc>
          <w:tcPr>
            <w:tcW w:w="817" w:type="dxa"/>
            <w:vMerge/>
            <w:vAlign w:val="center"/>
          </w:tcPr>
          <w:p w14:paraId="2E9ABBE1" w14:textId="77777777" w:rsidR="00D36249" w:rsidRDefault="00D36249" w:rsidP="00461B6B">
            <w:pPr>
              <w:rPr>
                <w:rFonts w:eastAsia="仿宋_GB2312"/>
                <w:sz w:val="24"/>
              </w:rPr>
            </w:pPr>
          </w:p>
        </w:tc>
        <w:tc>
          <w:tcPr>
            <w:tcW w:w="928" w:type="dxa"/>
            <w:vMerge/>
            <w:vAlign w:val="center"/>
          </w:tcPr>
          <w:p w14:paraId="01266A67" w14:textId="77777777" w:rsidR="00D36249" w:rsidRDefault="00D36249" w:rsidP="00461B6B">
            <w:pPr>
              <w:rPr>
                <w:rFonts w:eastAsia="仿宋_GB2312"/>
                <w:sz w:val="24"/>
              </w:rPr>
            </w:pPr>
          </w:p>
        </w:tc>
        <w:tc>
          <w:tcPr>
            <w:tcW w:w="3613" w:type="dxa"/>
            <w:vMerge/>
            <w:vAlign w:val="center"/>
          </w:tcPr>
          <w:p w14:paraId="39CCA5B8" w14:textId="77777777" w:rsidR="00D36249" w:rsidRDefault="00D36249" w:rsidP="00461B6B">
            <w:pPr>
              <w:rPr>
                <w:rFonts w:eastAsia="仿宋_GB2312"/>
                <w:sz w:val="24"/>
              </w:rPr>
            </w:pPr>
          </w:p>
        </w:tc>
        <w:tc>
          <w:tcPr>
            <w:tcW w:w="4539" w:type="dxa"/>
            <w:vAlign w:val="center"/>
          </w:tcPr>
          <w:p w14:paraId="7AFE5570" w14:textId="77777777" w:rsidR="00D36249" w:rsidRDefault="00D36249" w:rsidP="00461B6B">
            <w:pPr>
              <w:rPr>
                <w:rFonts w:eastAsia="仿宋_GB2312"/>
                <w:sz w:val="24"/>
              </w:rPr>
            </w:pPr>
            <w:r>
              <w:rPr>
                <w:rFonts w:eastAsia="仿宋_GB2312"/>
                <w:sz w:val="24"/>
              </w:rPr>
              <w:t>推进雨污分流管网改造和建设。</w:t>
            </w:r>
          </w:p>
        </w:tc>
        <w:tc>
          <w:tcPr>
            <w:tcW w:w="1464" w:type="dxa"/>
            <w:vAlign w:val="center"/>
          </w:tcPr>
          <w:p w14:paraId="0A20ADF1" w14:textId="77777777" w:rsidR="00D36249" w:rsidRDefault="00D36249" w:rsidP="00461B6B">
            <w:pPr>
              <w:jc w:val="center"/>
              <w:rPr>
                <w:rFonts w:eastAsia="仿宋_GB2312"/>
                <w:sz w:val="24"/>
              </w:rPr>
            </w:pPr>
            <w:r>
              <w:rPr>
                <w:rFonts w:eastAsia="仿宋_GB2312"/>
                <w:sz w:val="24"/>
              </w:rPr>
              <w:t>区住建局</w:t>
            </w:r>
          </w:p>
        </w:tc>
        <w:tc>
          <w:tcPr>
            <w:tcW w:w="1610" w:type="dxa"/>
            <w:vAlign w:val="center"/>
          </w:tcPr>
          <w:p w14:paraId="22BD9A98" w14:textId="77777777" w:rsidR="00D36249" w:rsidRDefault="00D36249" w:rsidP="00461B6B">
            <w:pPr>
              <w:jc w:val="center"/>
              <w:rPr>
                <w:rFonts w:eastAsia="仿宋_GB2312"/>
                <w:sz w:val="24"/>
              </w:rPr>
            </w:pPr>
          </w:p>
        </w:tc>
      </w:tr>
      <w:tr w:rsidR="00D36249" w14:paraId="118BF9C0" w14:textId="77777777" w:rsidTr="00461B6B">
        <w:trPr>
          <w:trHeight w:val="760"/>
        </w:trPr>
        <w:tc>
          <w:tcPr>
            <w:tcW w:w="817" w:type="dxa"/>
            <w:vMerge/>
            <w:vAlign w:val="center"/>
          </w:tcPr>
          <w:p w14:paraId="64D601E4" w14:textId="77777777" w:rsidR="00D36249" w:rsidRDefault="00D36249" w:rsidP="00461B6B">
            <w:pPr>
              <w:rPr>
                <w:rFonts w:eastAsia="仿宋_GB2312"/>
                <w:sz w:val="24"/>
              </w:rPr>
            </w:pPr>
          </w:p>
        </w:tc>
        <w:tc>
          <w:tcPr>
            <w:tcW w:w="928" w:type="dxa"/>
            <w:vMerge/>
            <w:vAlign w:val="center"/>
          </w:tcPr>
          <w:p w14:paraId="01137BF9" w14:textId="77777777" w:rsidR="00D36249" w:rsidRDefault="00D36249" w:rsidP="00461B6B">
            <w:pPr>
              <w:rPr>
                <w:rFonts w:eastAsia="仿宋_GB2312"/>
                <w:sz w:val="24"/>
              </w:rPr>
            </w:pPr>
          </w:p>
        </w:tc>
        <w:tc>
          <w:tcPr>
            <w:tcW w:w="3613" w:type="dxa"/>
            <w:vMerge/>
            <w:vAlign w:val="center"/>
          </w:tcPr>
          <w:p w14:paraId="6387A166" w14:textId="77777777" w:rsidR="00D36249" w:rsidRDefault="00D36249" w:rsidP="00461B6B">
            <w:pPr>
              <w:rPr>
                <w:rFonts w:eastAsia="仿宋_GB2312"/>
                <w:sz w:val="24"/>
              </w:rPr>
            </w:pPr>
          </w:p>
        </w:tc>
        <w:tc>
          <w:tcPr>
            <w:tcW w:w="4539" w:type="dxa"/>
            <w:vAlign w:val="center"/>
          </w:tcPr>
          <w:p w14:paraId="6547AAC2" w14:textId="77777777" w:rsidR="00D36249" w:rsidRDefault="00D36249" w:rsidP="00461B6B">
            <w:pPr>
              <w:rPr>
                <w:rFonts w:eastAsia="仿宋_GB2312"/>
                <w:sz w:val="24"/>
              </w:rPr>
            </w:pPr>
            <w:r>
              <w:rPr>
                <w:rFonts w:eastAsia="仿宋_GB2312"/>
                <w:sz w:val="24"/>
              </w:rPr>
              <w:t>对存在安全隐患的燃气、热力、电力、通讯等地下管线进行维修、更换和升级改造。</w:t>
            </w:r>
          </w:p>
        </w:tc>
        <w:tc>
          <w:tcPr>
            <w:tcW w:w="1464" w:type="dxa"/>
            <w:vAlign w:val="center"/>
          </w:tcPr>
          <w:p w14:paraId="096EBE94" w14:textId="77777777" w:rsidR="00D36249" w:rsidRDefault="00D36249" w:rsidP="00461B6B">
            <w:pPr>
              <w:jc w:val="center"/>
              <w:rPr>
                <w:rFonts w:eastAsia="仿宋_GB2312"/>
                <w:sz w:val="24"/>
              </w:rPr>
            </w:pPr>
            <w:r>
              <w:rPr>
                <w:rFonts w:eastAsia="仿宋_GB2312"/>
                <w:sz w:val="24"/>
              </w:rPr>
              <w:t>各管线产权单位</w:t>
            </w:r>
          </w:p>
        </w:tc>
        <w:tc>
          <w:tcPr>
            <w:tcW w:w="1610" w:type="dxa"/>
            <w:vAlign w:val="center"/>
          </w:tcPr>
          <w:p w14:paraId="7891EF08" w14:textId="77777777" w:rsidR="00D36249" w:rsidRDefault="00D36249" w:rsidP="00461B6B">
            <w:pPr>
              <w:jc w:val="center"/>
              <w:rPr>
                <w:rFonts w:eastAsia="仿宋_GB2312"/>
                <w:sz w:val="24"/>
              </w:rPr>
            </w:pPr>
            <w:r>
              <w:rPr>
                <w:rFonts w:eastAsia="仿宋_GB2312"/>
                <w:sz w:val="24"/>
              </w:rPr>
              <w:t>区住建局</w:t>
            </w:r>
          </w:p>
        </w:tc>
      </w:tr>
      <w:tr w:rsidR="00D36249" w14:paraId="1F613D93" w14:textId="77777777" w:rsidTr="00461B6B">
        <w:trPr>
          <w:trHeight w:val="771"/>
        </w:trPr>
        <w:tc>
          <w:tcPr>
            <w:tcW w:w="817" w:type="dxa"/>
            <w:vMerge/>
            <w:vAlign w:val="center"/>
          </w:tcPr>
          <w:p w14:paraId="41F8E755" w14:textId="77777777" w:rsidR="00D36249" w:rsidRDefault="00D36249" w:rsidP="00461B6B">
            <w:pPr>
              <w:rPr>
                <w:rFonts w:eastAsia="仿宋_GB2312"/>
                <w:sz w:val="24"/>
              </w:rPr>
            </w:pPr>
          </w:p>
        </w:tc>
        <w:tc>
          <w:tcPr>
            <w:tcW w:w="928" w:type="dxa"/>
            <w:vMerge/>
            <w:vAlign w:val="center"/>
          </w:tcPr>
          <w:p w14:paraId="04CF84A5" w14:textId="77777777" w:rsidR="00D36249" w:rsidRDefault="00D36249" w:rsidP="00461B6B">
            <w:pPr>
              <w:rPr>
                <w:rFonts w:eastAsia="仿宋_GB2312"/>
                <w:sz w:val="24"/>
              </w:rPr>
            </w:pPr>
          </w:p>
        </w:tc>
        <w:tc>
          <w:tcPr>
            <w:tcW w:w="3613" w:type="dxa"/>
            <w:vMerge/>
            <w:vAlign w:val="center"/>
          </w:tcPr>
          <w:p w14:paraId="28205C79" w14:textId="77777777" w:rsidR="00D36249" w:rsidRDefault="00D36249" w:rsidP="00461B6B">
            <w:pPr>
              <w:rPr>
                <w:rFonts w:eastAsia="仿宋_GB2312"/>
                <w:sz w:val="24"/>
              </w:rPr>
            </w:pPr>
          </w:p>
        </w:tc>
        <w:tc>
          <w:tcPr>
            <w:tcW w:w="4539" w:type="dxa"/>
            <w:vAlign w:val="center"/>
          </w:tcPr>
          <w:p w14:paraId="7C886013" w14:textId="77777777" w:rsidR="00D36249" w:rsidRDefault="00D36249" w:rsidP="00461B6B">
            <w:pPr>
              <w:rPr>
                <w:rFonts w:eastAsia="仿宋_GB2312"/>
                <w:sz w:val="24"/>
              </w:rPr>
            </w:pPr>
            <w:r>
              <w:rPr>
                <w:rFonts w:eastAsia="仿宋_GB2312"/>
                <w:sz w:val="24"/>
              </w:rPr>
              <w:t>对存在塌陷、火灾、水淹等重大安全隐患的电力电缆开展专项治理。</w:t>
            </w:r>
          </w:p>
        </w:tc>
        <w:tc>
          <w:tcPr>
            <w:tcW w:w="1464" w:type="dxa"/>
            <w:vAlign w:val="center"/>
          </w:tcPr>
          <w:p w14:paraId="16DABC1B" w14:textId="77777777" w:rsidR="00D36249" w:rsidRDefault="00D36249" w:rsidP="00461B6B">
            <w:pPr>
              <w:jc w:val="center"/>
              <w:rPr>
                <w:rFonts w:eastAsia="仿宋_GB2312"/>
                <w:sz w:val="24"/>
              </w:rPr>
            </w:pPr>
            <w:r>
              <w:rPr>
                <w:rFonts w:eastAsia="仿宋_GB2312"/>
                <w:sz w:val="24"/>
              </w:rPr>
              <w:t>供电公司</w:t>
            </w:r>
          </w:p>
        </w:tc>
        <w:tc>
          <w:tcPr>
            <w:tcW w:w="1610" w:type="dxa"/>
            <w:vAlign w:val="center"/>
          </w:tcPr>
          <w:p w14:paraId="606F0D61" w14:textId="77777777" w:rsidR="00D36249" w:rsidRDefault="00D36249" w:rsidP="00461B6B">
            <w:pPr>
              <w:jc w:val="center"/>
              <w:rPr>
                <w:rFonts w:eastAsia="仿宋_GB2312"/>
                <w:sz w:val="24"/>
              </w:rPr>
            </w:pPr>
          </w:p>
        </w:tc>
      </w:tr>
      <w:tr w:rsidR="00D36249" w14:paraId="32F097AD" w14:textId="77777777" w:rsidTr="00461B6B">
        <w:trPr>
          <w:trHeight w:val="922"/>
        </w:trPr>
        <w:tc>
          <w:tcPr>
            <w:tcW w:w="817" w:type="dxa"/>
            <w:vMerge/>
            <w:vAlign w:val="center"/>
          </w:tcPr>
          <w:p w14:paraId="7083E320" w14:textId="77777777" w:rsidR="00D36249" w:rsidRDefault="00D36249" w:rsidP="00461B6B">
            <w:pPr>
              <w:rPr>
                <w:rFonts w:eastAsia="仿宋_GB2312"/>
                <w:sz w:val="24"/>
              </w:rPr>
            </w:pPr>
          </w:p>
        </w:tc>
        <w:tc>
          <w:tcPr>
            <w:tcW w:w="928" w:type="dxa"/>
            <w:vMerge/>
            <w:vAlign w:val="center"/>
          </w:tcPr>
          <w:p w14:paraId="0EAD41B5" w14:textId="77777777" w:rsidR="00D36249" w:rsidRDefault="00D36249" w:rsidP="00461B6B">
            <w:pPr>
              <w:rPr>
                <w:rFonts w:eastAsia="仿宋_GB2312"/>
                <w:sz w:val="24"/>
              </w:rPr>
            </w:pPr>
          </w:p>
        </w:tc>
        <w:tc>
          <w:tcPr>
            <w:tcW w:w="3613" w:type="dxa"/>
            <w:vMerge/>
            <w:vAlign w:val="center"/>
          </w:tcPr>
          <w:p w14:paraId="27BE72A1" w14:textId="77777777" w:rsidR="00D36249" w:rsidRDefault="00D36249" w:rsidP="00461B6B">
            <w:pPr>
              <w:rPr>
                <w:rFonts w:eastAsia="仿宋_GB2312"/>
                <w:sz w:val="24"/>
              </w:rPr>
            </w:pPr>
          </w:p>
        </w:tc>
        <w:tc>
          <w:tcPr>
            <w:tcW w:w="4539" w:type="dxa"/>
            <w:vAlign w:val="center"/>
          </w:tcPr>
          <w:p w14:paraId="504054F7" w14:textId="77777777" w:rsidR="00D36249" w:rsidRDefault="00D36249" w:rsidP="00461B6B">
            <w:pPr>
              <w:rPr>
                <w:rFonts w:eastAsia="仿宋_GB2312"/>
                <w:sz w:val="24"/>
              </w:rPr>
            </w:pPr>
            <w:r>
              <w:rPr>
                <w:rFonts w:eastAsia="仿宋_GB2312"/>
                <w:sz w:val="24"/>
              </w:rPr>
              <w:t>加强地下管线维修养护，建立巡护和隐患排查制度，发现问题及时处理。</w:t>
            </w:r>
          </w:p>
        </w:tc>
        <w:tc>
          <w:tcPr>
            <w:tcW w:w="1464" w:type="dxa"/>
            <w:vAlign w:val="center"/>
          </w:tcPr>
          <w:p w14:paraId="4F0876B3" w14:textId="77777777" w:rsidR="00D36249" w:rsidRDefault="00D36249" w:rsidP="00461B6B">
            <w:pPr>
              <w:jc w:val="center"/>
              <w:rPr>
                <w:rFonts w:eastAsia="仿宋_GB2312"/>
                <w:sz w:val="24"/>
              </w:rPr>
            </w:pPr>
            <w:r>
              <w:rPr>
                <w:rFonts w:eastAsia="仿宋_GB2312"/>
                <w:sz w:val="24"/>
              </w:rPr>
              <w:t>区住建局、各管线产权单位</w:t>
            </w:r>
          </w:p>
        </w:tc>
        <w:tc>
          <w:tcPr>
            <w:tcW w:w="1610" w:type="dxa"/>
            <w:vAlign w:val="center"/>
          </w:tcPr>
          <w:p w14:paraId="12BE8B3E" w14:textId="77777777" w:rsidR="00D36249" w:rsidRDefault="00D36249" w:rsidP="00461B6B">
            <w:pPr>
              <w:jc w:val="center"/>
              <w:rPr>
                <w:rFonts w:eastAsia="仿宋_GB2312"/>
                <w:sz w:val="24"/>
              </w:rPr>
            </w:pPr>
          </w:p>
        </w:tc>
      </w:tr>
    </w:tbl>
    <w:p w14:paraId="46DCD6AC" w14:textId="77777777" w:rsidR="007C0AF9" w:rsidRPr="00D36249" w:rsidRDefault="007C0AF9">
      <w:bookmarkStart w:id="0" w:name="_GoBack"/>
      <w:bookmarkEnd w:id="0"/>
    </w:p>
    <w:sectPr w:rsidR="007C0AF9" w:rsidRPr="00D36249" w:rsidSect="00D3624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1F94C" w14:textId="77777777" w:rsidR="000024BA" w:rsidRDefault="000024BA" w:rsidP="00D36249">
      <w:r>
        <w:separator/>
      </w:r>
    </w:p>
  </w:endnote>
  <w:endnote w:type="continuationSeparator" w:id="0">
    <w:p w14:paraId="51A5A0B0" w14:textId="77777777" w:rsidR="000024BA" w:rsidRDefault="000024BA" w:rsidP="00D3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9E708" w14:textId="77777777" w:rsidR="000024BA" w:rsidRDefault="000024BA" w:rsidP="00D36249">
      <w:r>
        <w:separator/>
      </w:r>
    </w:p>
  </w:footnote>
  <w:footnote w:type="continuationSeparator" w:id="0">
    <w:p w14:paraId="546BB6EC" w14:textId="77777777" w:rsidR="000024BA" w:rsidRDefault="000024BA" w:rsidP="00D36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71"/>
    <w:rsid w:val="000024BA"/>
    <w:rsid w:val="00240C71"/>
    <w:rsid w:val="007C0AF9"/>
    <w:rsid w:val="00D3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07CBE2-3FDF-4D98-AEE5-50604F8C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2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2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6249"/>
    <w:rPr>
      <w:sz w:val="18"/>
      <w:szCs w:val="18"/>
    </w:rPr>
  </w:style>
  <w:style w:type="paragraph" w:styleId="a5">
    <w:name w:val="footer"/>
    <w:basedOn w:val="a"/>
    <w:link w:val="a6"/>
    <w:uiPriority w:val="99"/>
    <w:unhideWhenUsed/>
    <w:rsid w:val="00D362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6249"/>
    <w:rPr>
      <w:sz w:val="18"/>
      <w:szCs w:val="18"/>
    </w:rPr>
  </w:style>
  <w:style w:type="paragraph" w:customStyle="1" w:styleId="Char">
    <w:name w:val="Char"/>
    <w:basedOn w:val="a"/>
    <w:rsid w:val="00D36249"/>
    <w:pPr>
      <w:widowControl/>
      <w:spacing w:after="160" w:line="240" w:lineRule="exact"/>
      <w:jc w:val="left"/>
    </w:pPr>
    <w:rPr>
      <w:rFonts w:ascii="Verdana" w:eastAsia="仿宋_GB2312" w:hAnsi="Verdana"/>
      <w:kern w:val="0"/>
      <w:sz w:val="24"/>
      <w:lang w:eastAsia="en-US"/>
    </w:rPr>
  </w:style>
  <w:style w:type="table" w:styleId="a7">
    <w:name w:val="Table Grid"/>
    <w:basedOn w:val="a1"/>
    <w:rsid w:val="00D3624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bsjyxxk@126.com</dc:creator>
  <cp:keywords/>
  <dc:description/>
  <cp:lastModifiedBy>bsjyxxk@126.com</cp:lastModifiedBy>
  <cp:revision>2</cp:revision>
  <dcterms:created xsi:type="dcterms:W3CDTF">2018-10-10T06:49:00Z</dcterms:created>
  <dcterms:modified xsi:type="dcterms:W3CDTF">2018-10-10T06:49:00Z</dcterms:modified>
</cp:coreProperties>
</file>