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70A2E" w14:textId="77777777" w:rsidR="00F7762C" w:rsidRDefault="00F7762C" w:rsidP="00F7762C">
      <w:pPr>
        <w:spacing w:line="576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EFE6CD7" w14:textId="77777777" w:rsidR="00F7762C" w:rsidRDefault="00F7762C" w:rsidP="00F7762C">
      <w:pPr>
        <w:spacing w:line="576" w:lineRule="exact"/>
        <w:jc w:val="center"/>
        <w:rPr>
          <w:rFonts w:hint="eastAsia"/>
          <w:b/>
          <w:bCs/>
          <w:sz w:val="44"/>
          <w:szCs w:val="44"/>
        </w:rPr>
      </w:pPr>
    </w:p>
    <w:p w14:paraId="41A23DAF" w14:textId="77777777" w:rsidR="00F7762C" w:rsidRDefault="00F7762C" w:rsidP="00F7762C">
      <w:pPr>
        <w:spacing w:line="576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白山市江源区“十三五”保护发展森林</w:t>
      </w:r>
    </w:p>
    <w:p w14:paraId="08254AA7" w14:textId="77777777" w:rsidR="00F7762C" w:rsidRDefault="00F7762C" w:rsidP="00F7762C">
      <w:pPr>
        <w:spacing w:line="576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资源目标责任制检查评分明细表</w:t>
      </w:r>
    </w:p>
    <w:tbl>
      <w:tblPr>
        <w:tblStyle w:val="a7"/>
        <w:tblpPr w:leftFromText="180" w:rightFromText="180" w:vertAnchor="text" w:horzAnchor="page" w:tblpX="1612" w:tblpY="1050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55"/>
        <w:gridCol w:w="1080"/>
        <w:gridCol w:w="600"/>
        <w:gridCol w:w="4770"/>
        <w:gridCol w:w="630"/>
        <w:gridCol w:w="600"/>
      </w:tblGrid>
      <w:tr w:rsidR="00F7762C" w14:paraId="3603D554" w14:textId="77777777" w:rsidTr="00C85931">
        <w:trPr>
          <w:trHeight w:val="391"/>
        </w:trPr>
        <w:tc>
          <w:tcPr>
            <w:tcW w:w="8635" w:type="dxa"/>
            <w:gridSpan w:val="6"/>
            <w:tcBorders>
              <w:top w:val="nil"/>
              <w:left w:val="nil"/>
              <w:right w:val="nil"/>
            </w:tcBorders>
          </w:tcPr>
          <w:p w14:paraId="19ADA79C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被检单位：</w:t>
            </w:r>
          </w:p>
        </w:tc>
      </w:tr>
      <w:tr w:rsidR="00F7762C" w14:paraId="51A4D086" w14:textId="77777777" w:rsidTr="00C85931">
        <w:trPr>
          <w:trHeight w:val="391"/>
        </w:trPr>
        <w:tc>
          <w:tcPr>
            <w:tcW w:w="955" w:type="dxa"/>
          </w:tcPr>
          <w:p w14:paraId="4C1BC032" w14:textId="77777777" w:rsidR="00F7762C" w:rsidRDefault="00F7762C" w:rsidP="00C8593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考核项目</w:t>
            </w:r>
          </w:p>
        </w:tc>
        <w:tc>
          <w:tcPr>
            <w:tcW w:w="1080" w:type="dxa"/>
          </w:tcPr>
          <w:p w14:paraId="5FA91F58" w14:textId="77777777" w:rsidR="00F7762C" w:rsidRDefault="00F7762C" w:rsidP="00C8593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评分内容</w:t>
            </w:r>
          </w:p>
        </w:tc>
        <w:tc>
          <w:tcPr>
            <w:tcW w:w="600" w:type="dxa"/>
          </w:tcPr>
          <w:p w14:paraId="7624635C" w14:textId="77777777" w:rsidR="00F7762C" w:rsidRDefault="00F7762C" w:rsidP="00C8593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总</w:t>
            </w:r>
            <w:r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4770" w:type="dxa"/>
          </w:tcPr>
          <w:p w14:paraId="6D04ABF1" w14:textId="77777777" w:rsidR="00F7762C" w:rsidRDefault="00F7762C" w:rsidP="00C8593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考核标准</w:t>
            </w:r>
          </w:p>
        </w:tc>
        <w:tc>
          <w:tcPr>
            <w:tcW w:w="630" w:type="dxa"/>
          </w:tcPr>
          <w:p w14:paraId="67452F90" w14:textId="77777777" w:rsidR="00F7762C" w:rsidRDefault="00F7762C" w:rsidP="00C8593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扣分</w:t>
            </w:r>
          </w:p>
        </w:tc>
        <w:tc>
          <w:tcPr>
            <w:tcW w:w="600" w:type="dxa"/>
          </w:tcPr>
          <w:p w14:paraId="643EA09F" w14:textId="77777777" w:rsidR="00F7762C" w:rsidRDefault="00F7762C" w:rsidP="00C8593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:rsidR="00F7762C" w14:paraId="4E4AE90A" w14:textId="77777777" w:rsidTr="00C85931">
        <w:trPr>
          <w:trHeight w:val="342"/>
        </w:trPr>
        <w:tc>
          <w:tcPr>
            <w:tcW w:w="955" w:type="dxa"/>
            <w:vMerge w:val="restart"/>
            <w:vAlign w:val="center"/>
          </w:tcPr>
          <w:p w14:paraId="3AE07993" w14:textId="77777777" w:rsidR="00F7762C" w:rsidRDefault="00F7762C" w:rsidP="00C8593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一、森林资源培育、保护、营林、防火、检疫工作（</w:t>
            </w:r>
            <w:r>
              <w:rPr>
                <w:rFonts w:eastAsia="仿宋_GB2312"/>
                <w:sz w:val="18"/>
                <w:szCs w:val="18"/>
              </w:rPr>
              <w:t>55</w:t>
            </w:r>
            <w:r>
              <w:rPr>
                <w:rFonts w:eastAsia="仿宋_GB2312"/>
                <w:sz w:val="18"/>
                <w:szCs w:val="18"/>
              </w:rPr>
              <w:t>分）</w:t>
            </w:r>
          </w:p>
        </w:tc>
        <w:tc>
          <w:tcPr>
            <w:tcW w:w="1080" w:type="dxa"/>
          </w:tcPr>
          <w:p w14:paraId="50A4CE86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sz w:val="18"/>
                <w:szCs w:val="18"/>
              </w:rPr>
              <w:t>森林覆盖率</w:t>
            </w:r>
          </w:p>
        </w:tc>
        <w:tc>
          <w:tcPr>
            <w:tcW w:w="600" w:type="dxa"/>
          </w:tcPr>
          <w:p w14:paraId="5D93C784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770" w:type="dxa"/>
          </w:tcPr>
          <w:p w14:paraId="0959EED2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实现森林覆盖率比上一年度增长</w:t>
            </w:r>
            <w:r>
              <w:rPr>
                <w:rFonts w:eastAsia="仿宋_GB2312"/>
                <w:sz w:val="18"/>
                <w:szCs w:val="18"/>
              </w:rPr>
              <w:t>0.1%</w:t>
            </w:r>
            <w:r>
              <w:rPr>
                <w:rFonts w:eastAsia="仿宋_GB2312"/>
                <w:sz w:val="18"/>
                <w:szCs w:val="18"/>
              </w:rPr>
              <w:t>目标的得</w:t>
            </w:r>
            <w:r>
              <w:rPr>
                <w:rFonts w:eastAsia="仿宋_GB2312"/>
                <w:sz w:val="18"/>
                <w:szCs w:val="18"/>
              </w:rPr>
              <w:t>6</w:t>
            </w:r>
            <w:r>
              <w:rPr>
                <w:rFonts w:eastAsia="仿宋_GB2312"/>
                <w:sz w:val="18"/>
                <w:szCs w:val="18"/>
              </w:rPr>
              <w:t>分，否则不得分。</w:t>
            </w:r>
          </w:p>
        </w:tc>
        <w:tc>
          <w:tcPr>
            <w:tcW w:w="630" w:type="dxa"/>
          </w:tcPr>
          <w:p w14:paraId="5A2B95ED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5523824F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663C7E43" w14:textId="77777777" w:rsidTr="00C85931">
        <w:tc>
          <w:tcPr>
            <w:tcW w:w="955" w:type="dxa"/>
            <w:vMerge/>
          </w:tcPr>
          <w:p w14:paraId="2ADB0465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F444F6A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/>
                <w:sz w:val="18"/>
                <w:szCs w:val="18"/>
              </w:rPr>
              <w:t>森林蓄积量</w:t>
            </w:r>
          </w:p>
        </w:tc>
        <w:tc>
          <w:tcPr>
            <w:tcW w:w="600" w:type="dxa"/>
          </w:tcPr>
          <w:p w14:paraId="6AA75C3D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770" w:type="dxa"/>
          </w:tcPr>
          <w:p w14:paraId="318A7BFC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实现森林蓄积量比上一年度增长</w:t>
            </w:r>
            <w:r>
              <w:rPr>
                <w:rFonts w:eastAsia="仿宋_GB2312"/>
                <w:sz w:val="18"/>
                <w:szCs w:val="18"/>
              </w:rPr>
              <w:t>1.0%</w:t>
            </w:r>
            <w:r>
              <w:rPr>
                <w:rFonts w:eastAsia="仿宋_GB2312"/>
                <w:sz w:val="18"/>
                <w:szCs w:val="18"/>
              </w:rPr>
              <w:t>目标的得</w:t>
            </w:r>
            <w:r>
              <w:rPr>
                <w:rFonts w:eastAsia="仿宋_GB2312"/>
                <w:sz w:val="18"/>
                <w:szCs w:val="18"/>
              </w:rPr>
              <w:t>6</w:t>
            </w:r>
            <w:r>
              <w:rPr>
                <w:rFonts w:eastAsia="仿宋_GB2312"/>
                <w:sz w:val="18"/>
                <w:szCs w:val="18"/>
              </w:rPr>
              <w:t>分，否则不得分。</w:t>
            </w:r>
          </w:p>
        </w:tc>
        <w:tc>
          <w:tcPr>
            <w:tcW w:w="630" w:type="dxa"/>
          </w:tcPr>
          <w:p w14:paraId="28C334A3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63C70CA2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412D162E" w14:textId="77777777" w:rsidTr="00C85931">
        <w:tc>
          <w:tcPr>
            <w:tcW w:w="955" w:type="dxa"/>
            <w:vMerge/>
          </w:tcPr>
          <w:p w14:paraId="39C4C142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C36D08D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</w:t>
            </w:r>
            <w:r>
              <w:rPr>
                <w:rFonts w:eastAsia="仿宋_GB2312"/>
                <w:sz w:val="18"/>
                <w:szCs w:val="18"/>
              </w:rPr>
              <w:t>林地保有量</w:t>
            </w:r>
          </w:p>
        </w:tc>
        <w:tc>
          <w:tcPr>
            <w:tcW w:w="600" w:type="dxa"/>
          </w:tcPr>
          <w:p w14:paraId="6DEB8750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770" w:type="dxa"/>
          </w:tcPr>
          <w:p w14:paraId="7FB2FCF2" w14:textId="77777777" w:rsidR="00F7762C" w:rsidRDefault="00F7762C" w:rsidP="00C85931">
            <w:pPr>
              <w:tabs>
                <w:tab w:val="left" w:pos="716"/>
              </w:tabs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实现林地保有量比上一年度增长</w:t>
            </w:r>
            <w:r>
              <w:rPr>
                <w:rFonts w:eastAsia="仿宋_GB2312"/>
                <w:sz w:val="18"/>
                <w:szCs w:val="18"/>
              </w:rPr>
              <w:t>0.05%</w:t>
            </w:r>
            <w:r>
              <w:rPr>
                <w:rFonts w:eastAsia="仿宋_GB2312"/>
                <w:sz w:val="18"/>
                <w:szCs w:val="18"/>
              </w:rPr>
              <w:t>目标的得</w:t>
            </w:r>
            <w:r>
              <w:rPr>
                <w:rFonts w:eastAsia="仿宋_GB2312"/>
                <w:sz w:val="18"/>
                <w:szCs w:val="18"/>
              </w:rPr>
              <w:t>6</w:t>
            </w:r>
            <w:r>
              <w:rPr>
                <w:rFonts w:eastAsia="仿宋_GB2312"/>
                <w:sz w:val="18"/>
                <w:szCs w:val="18"/>
              </w:rPr>
              <w:t>分，否则不得分。</w:t>
            </w:r>
          </w:p>
        </w:tc>
        <w:tc>
          <w:tcPr>
            <w:tcW w:w="630" w:type="dxa"/>
          </w:tcPr>
          <w:p w14:paraId="109EDDE8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39B3C8DA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2B5DA099" w14:textId="77777777" w:rsidTr="00C85931">
        <w:tc>
          <w:tcPr>
            <w:tcW w:w="955" w:type="dxa"/>
            <w:vMerge/>
          </w:tcPr>
          <w:p w14:paraId="79B8CB62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15F654A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</w:t>
            </w:r>
            <w:r>
              <w:rPr>
                <w:rFonts w:eastAsia="仿宋_GB2312"/>
                <w:sz w:val="18"/>
                <w:szCs w:val="18"/>
              </w:rPr>
              <w:t>森林保有量</w:t>
            </w:r>
          </w:p>
        </w:tc>
        <w:tc>
          <w:tcPr>
            <w:tcW w:w="600" w:type="dxa"/>
          </w:tcPr>
          <w:p w14:paraId="03BD96F0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770" w:type="dxa"/>
          </w:tcPr>
          <w:p w14:paraId="1B541A81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实现森林保有量比上一年度增长</w:t>
            </w:r>
            <w:r>
              <w:rPr>
                <w:rFonts w:eastAsia="仿宋_GB2312"/>
                <w:sz w:val="18"/>
                <w:szCs w:val="18"/>
              </w:rPr>
              <w:t>0.15%</w:t>
            </w:r>
            <w:r>
              <w:rPr>
                <w:rFonts w:eastAsia="仿宋_GB2312"/>
                <w:sz w:val="18"/>
                <w:szCs w:val="18"/>
              </w:rPr>
              <w:t>目标的得</w:t>
            </w:r>
            <w:r>
              <w:rPr>
                <w:rFonts w:eastAsia="仿宋_GB2312"/>
                <w:sz w:val="18"/>
                <w:szCs w:val="18"/>
              </w:rPr>
              <w:t>6</w:t>
            </w:r>
            <w:r>
              <w:rPr>
                <w:rFonts w:eastAsia="仿宋_GB2312"/>
                <w:sz w:val="18"/>
                <w:szCs w:val="18"/>
              </w:rPr>
              <w:t>分，否则不得分。</w:t>
            </w:r>
          </w:p>
        </w:tc>
        <w:tc>
          <w:tcPr>
            <w:tcW w:w="630" w:type="dxa"/>
          </w:tcPr>
          <w:p w14:paraId="04898BE0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2BC7CF04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1D0F0A4C" w14:textId="77777777" w:rsidTr="00C85931">
        <w:tc>
          <w:tcPr>
            <w:tcW w:w="955" w:type="dxa"/>
            <w:vMerge/>
          </w:tcPr>
          <w:p w14:paraId="41E6E6BF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22F0D12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</w:t>
            </w:r>
            <w:r>
              <w:rPr>
                <w:rFonts w:eastAsia="仿宋_GB2312"/>
                <w:sz w:val="18"/>
                <w:szCs w:val="18"/>
              </w:rPr>
              <w:t>公益林管理</w:t>
            </w:r>
          </w:p>
        </w:tc>
        <w:tc>
          <w:tcPr>
            <w:tcW w:w="600" w:type="dxa"/>
          </w:tcPr>
          <w:p w14:paraId="721543A7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770" w:type="dxa"/>
          </w:tcPr>
          <w:p w14:paraId="34D14EE3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严格按照公益林管理制度落实管护责任，无漏岗现象的得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分，漏岗一次扣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分，扣完为止。管护区内没有发生破坏公益林案件的得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分，否则不得分。及时足额发放公益林补偿资金的得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分，否则不得分。</w:t>
            </w:r>
          </w:p>
        </w:tc>
        <w:tc>
          <w:tcPr>
            <w:tcW w:w="630" w:type="dxa"/>
          </w:tcPr>
          <w:p w14:paraId="5CCC1F9F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1DE609B4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6BC3BB8C" w14:textId="77777777" w:rsidTr="00C85931">
        <w:tc>
          <w:tcPr>
            <w:tcW w:w="955" w:type="dxa"/>
            <w:vMerge/>
          </w:tcPr>
          <w:p w14:paraId="650AB928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76E3288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6.</w:t>
            </w:r>
            <w:r>
              <w:rPr>
                <w:rFonts w:eastAsia="仿宋_GB2312"/>
                <w:sz w:val="18"/>
                <w:szCs w:val="18"/>
              </w:rPr>
              <w:t>林木采伐管理</w:t>
            </w:r>
          </w:p>
        </w:tc>
        <w:tc>
          <w:tcPr>
            <w:tcW w:w="600" w:type="dxa"/>
          </w:tcPr>
          <w:p w14:paraId="0995870B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</w:tcPr>
          <w:p w14:paraId="486A593B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林木采伐指标分配公平合理，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伐前进行</w:t>
            </w:r>
            <w:proofErr w:type="gramEnd"/>
            <w:r>
              <w:rPr>
                <w:rFonts w:eastAsia="仿宋_GB2312"/>
                <w:sz w:val="18"/>
                <w:szCs w:val="18"/>
              </w:rPr>
              <w:t>公示的得</w:t>
            </w:r>
            <w:r>
              <w:rPr>
                <w:rFonts w:eastAsia="仿宋_GB2312"/>
                <w:sz w:val="18"/>
                <w:szCs w:val="18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分，否则不得分。林木采伐过程资料完备、内容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祥实</w:t>
            </w:r>
            <w:proofErr w:type="gramEnd"/>
            <w:r>
              <w:rPr>
                <w:rFonts w:eastAsia="仿宋_GB2312"/>
                <w:sz w:val="18"/>
                <w:szCs w:val="18"/>
              </w:rPr>
              <w:t>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分，缺一项扣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分，填写不准确的发现一处扣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分，扣完为止。严格按采伐调查设计标准进行采伐，无滥伐现象得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分，每发现一起扣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分，扣完为止</w:t>
            </w:r>
          </w:p>
        </w:tc>
        <w:tc>
          <w:tcPr>
            <w:tcW w:w="630" w:type="dxa"/>
          </w:tcPr>
          <w:p w14:paraId="32EE1B07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738FB947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7AF6F7C2" w14:textId="77777777" w:rsidTr="00C85931">
        <w:tc>
          <w:tcPr>
            <w:tcW w:w="955" w:type="dxa"/>
            <w:vMerge/>
          </w:tcPr>
          <w:p w14:paraId="4EFED348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0FC60E0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7.</w:t>
            </w:r>
            <w:r>
              <w:rPr>
                <w:rFonts w:eastAsia="仿宋_GB2312"/>
                <w:sz w:val="18"/>
                <w:szCs w:val="18"/>
              </w:rPr>
              <w:t>造林绿化</w:t>
            </w:r>
          </w:p>
        </w:tc>
        <w:tc>
          <w:tcPr>
            <w:tcW w:w="600" w:type="dxa"/>
          </w:tcPr>
          <w:p w14:paraId="0D1D448D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</w:tcPr>
          <w:p w14:paraId="36DB7A2A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完成年度造林绿化计划的得</w:t>
            </w:r>
            <w:r>
              <w:rPr>
                <w:rFonts w:eastAsia="仿宋_GB2312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分。未完成的扣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分，每少完成计划的</w:t>
            </w:r>
            <w:r>
              <w:rPr>
                <w:rFonts w:eastAsia="仿宋_GB2312"/>
                <w:sz w:val="18"/>
                <w:szCs w:val="18"/>
              </w:rPr>
              <w:t>5%</w:t>
            </w:r>
            <w:r>
              <w:rPr>
                <w:rFonts w:eastAsia="仿宋_GB2312"/>
                <w:sz w:val="18"/>
                <w:szCs w:val="18"/>
              </w:rPr>
              <w:t>，再扣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</w:t>
            </w:r>
            <w:r>
              <w:rPr>
                <w:rFonts w:eastAsia="仿宋_GB2312"/>
                <w:sz w:val="18"/>
                <w:szCs w:val="18"/>
              </w:rPr>
              <w:t>,</w:t>
            </w:r>
            <w:r>
              <w:rPr>
                <w:rFonts w:eastAsia="仿宋_GB2312"/>
                <w:sz w:val="18"/>
                <w:szCs w:val="18"/>
              </w:rPr>
              <w:t>扣完为止。平均成活率达到</w:t>
            </w:r>
            <w:r>
              <w:rPr>
                <w:rFonts w:eastAsia="仿宋_GB2312"/>
                <w:sz w:val="18"/>
                <w:szCs w:val="18"/>
              </w:rPr>
              <w:t>85%</w:t>
            </w:r>
            <w:r>
              <w:rPr>
                <w:rFonts w:eastAsia="仿宋_GB2312"/>
                <w:sz w:val="18"/>
                <w:szCs w:val="18"/>
              </w:rPr>
              <w:t>（保存率</w:t>
            </w:r>
            <w:r>
              <w:rPr>
                <w:rFonts w:eastAsia="仿宋_GB2312"/>
                <w:sz w:val="18"/>
                <w:szCs w:val="18"/>
              </w:rPr>
              <w:t>81%</w:t>
            </w:r>
            <w:r>
              <w:rPr>
                <w:rFonts w:eastAsia="仿宋_GB2312"/>
                <w:sz w:val="18"/>
                <w:szCs w:val="18"/>
              </w:rPr>
              <w:t>）以上的得</w:t>
            </w:r>
            <w:r>
              <w:rPr>
                <w:rFonts w:eastAsia="仿宋_GB2312"/>
                <w:sz w:val="18"/>
                <w:szCs w:val="18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分，成活率低于</w:t>
            </w:r>
            <w:r>
              <w:rPr>
                <w:rFonts w:eastAsia="仿宋_GB2312"/>
                <w:sz w:val="18"/>
                <w:szCs w:val="18"/>
              </w:rPr>
              <w:t>85%</w:t>
            </w:r>
            <w:r>
              <w:rPr>
                <w:rFonts w:eastAsia="仿宋_GB2312"/>
                <w:sz w:val="18"/>
                <w:szCs w:val="18"/>
              </w:rPr>
              <w:t>（保存率</w:t>
            </w:r>
            <w:r>
              <w:rPr>
                <w:rFonts w:eastAsia="仿宋_GB2312"/>
                <w:sz w:val="18"/>
                <w:szCs w:val="18"/>
              </w:rPr>
              <w:t>81%</w:t>
            </w:r>
            <w:r>
              <w:rPr>
                <w:rFonts w:eastAsia="仿宋_GB2312"/>
                <w:sz w:val="18"/>
                <w:szCs w:val="18"/>
              </w:rPr>
              <w:t>），每降</w:t>
            </w:r>
            <w:r>
              <w:rPr>
                <w:rFonts w:eastAsia="仿宋_GB2312"/>
                <w:sz w:val="18"/>
                <w:szCs w:val="18"/>
              </w:rPr>
              <w:t>5%</w:t>
            </w:r>
            <w:r>
              <w:rPr>
                <w:rFonts w:eastAsia="仿宋_GB2312"/>
                <w:sz w:val="18"/>
                <w:szCs w:val="18"/>
              </w:rPr>
              <w:t>，扣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分。</w:t>
            </w:r>
          </w:p>
        </w:tc>
        <w:tc>
          <w:tcPr>
            <w:tcW w:w="630" w:type="dxa"/>
          </w:tcPr>
          <w:p w14:paraId="1CEA65CA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674FC9A0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78D5EC56" w14:textId="77777777" w:rsidTr="00C85931">
        <w:tc>
          <w:tcPr>
            <w:tcW w:w="955" w:type="dxa"/>
            <w:vMerge/>
          </w:tcPr>
          <w:p w14:paraId="6F8BB83F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E2842F2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8.</w:t>
            </w:r>
            <w:r>
              <w:rPr>
                <w:rFonts w:eastAsia="仿宋_GB2312"/>
                <w:sz w:val="18"/>
                <w:szCs w:val="18"/>
              </w:rPr>
              <w:t>迹地更新</w:t>
            </w:r>
          </w:p>
        </w:tc>
        <w:tc>
          <w:tcPr>
            <w:tcW w:w="600" w:type="dxa"/>
          </w:tcPr>
          <w:p w14:paraId="499D13B5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</w:tcPr>
          <w:p w14:paraId="2A09DFC5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完成年度迹地更新任务的得</w:t>
            </w:r>
            <w:r>
              <w:rPr>
                <w:rFonts w:eastAsia="仿宋_GB2312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分。未完成的扣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分，每少完成计划的</w:t>
            </w:r>
            <w:r>
              <w:rPr>
                <w:rFonts w:eastAsia="仿宋_GB2312"/>
                <w:sz w:val="18"/>
                <w:szCs w:val="18"/>
              </w:rPr>
              <w:t>5%</w:t>
            </w:r>
            <w:r>
              <w:rPr>
                <w:rFonts w:eastAsia="仿宋_GB2312"/>
                <w:sz w:val="18"/>
                <w:szCs w:val="18"/>
              </w:rPr>
              <w:t>，再扣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</w:t>
            </w:r>
            <w:r>
              <w:rPr>
                <w:rFonts w:eastAsia="仿宋_GB2312"/>
                <w:sz w:val="18"/>
                <w:szCs w:val="18"/>
              </w:rPr>
              <w:t>,</w:t>
            </w:r>
            <w:r>
              <w:rPr>
                <w:rFonts w:eastAsia="仿宋_GB2312"/>
                <w:sz w:val="18"/>
                <w:szCs w:val="18"/>
              </w:rPr>
              <w:t>扣完为止。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>平均成活率达到</w:t>
            </w:r>
            <w:r>
              <w:rPr>
                <w:rFonts w:eastAsia="仿宋_GB2312"/>
                <w:sz w:val="18"/>
                <w:szCs w:val="18"/>
              </w:rPr>
              <w:t>85%</w:t>
            </w:r>
            <w:r>
              <w:rPr>
                <w:rFonts w:eastAsia="仿宋_GB2312"/>
                <w:sz w:val="18"/>
                <w:szCs w:val="18"/>
              </w:rPr>
              <w:t>（保存率</w:t>
            </w:r>
            <w:r>
              <w:rPr>
                <w:rFonts w:eastAsia="仿宋_GB2312"/>
                <w:sz w:val="18"/>
                <w:szCs w:val="18"/>
              </w:rPr>
              <w:t>81%</w:t>
            </w:r>
            <w:r>
              <w:rPr>
                <w:rFonts w:eastAsia="仿宋_GB2312"/>
                <w:sz w:val="18"/>
                <w:szCs w:val="18"/>
              </w:rPr>
              <w:t>）以上的得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分，成活率低于</w:t>
            </w:r>
            <w:r>
              <w:rPr>
                <w:rFonts w:eastAsia="仿宋_GB2312"/>
                <w:sz w:val="18"/>
                <w:szCs w:val="18"/>
              </w:rPr>
              <w:t>85%</w:t>
            </w:r>
            <w:r>
              <w:rPr>
                <w:rFonts w:eastAsia="仿宋_GB2312"/>
                <w:sz w:val="18"/>
                <w:szCs w:val="18"/>
              </w:rPr>
              <w:t>（保存率</w:t>
            </w:r>
            <w:r>
              <w:rPr>
                <w:rFonts w:eastAsia="仿宋_GB2312"/>
                <w:sz w:val="18"/>
                <w:szCs w:val="18"/>
              </w:rPr>
              <w:t>81%</w:t>
            </w:r>
            <w:r>
              <w:rPr>
                <w:rFonts w:eastAsia="仿宋_GB2312"/>
                <w:sz w:val="18"/>
                <w:szCs w:val="18"/>
              </w:rPr>
              <w:t>）不得分。</w:t>
            </w:r>
          </w:p>
        </w:tc>
        <w:tc>
          <w:tcPr>
            <w:tcW w:w="630" w:type="dxa"/>
          </w:tcPr>
          <w:p w14:paraId="57DA5A50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6EC78F6B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1166E12D" w14:textId="77777777" w:rsidTr="00C85931">
        <w:tc>
          <w:tcPr>
            <w:tcW w:w="955" w:type="dxa"/>
            <w:vMerge/>
          </w:tcPr>
          <w:p w14:paraId="41D891CF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C5E81B3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9.</w:t>
            </w:r>
            <w:r>
              <w:rPr>
                <w:rFonts w:eastAsia="仿宋_GB2312"/>
                <w:sz w:val="18"/>
                <w:szCs w:val="18"/>
              </w:rPr>
              <w:t>森林防火</w:t>
            </w:r>
          </w:p>
        </w:tc>
        <w:tc>
          <w:tcPr>
            <w:tcW w:w="600" w:type="dxa"/>
          </w:tcPr>
          <w:p w14:paraId="40A27F27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</w:tcPr>
          <w:p w14:paraId="34F4CDD1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年度无重大森林火灾和无森林火灾直接致人死亡事故得</w:t>
            </w:r>
            <w:r>
              <w:rPr>
                <w:rFonts w:eastAsia="仿宋_GB2312"/>
                <w:sz w:val="18"/>
                <w:szCs w:val="18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分；森林火灾受害率小于</w:t>
            </w:r>
            <w:r>
              <w:rPr>
                <w:rFonts w:eastAsia="仿宋_GB2312"/>
                <w:sz w:val="18"/>
                <w:szCs w:val="18"/>
              </w:rPr>
              <w:t>0.1‰</w:t>
            </w:r>
            <w:r>
              <w:rPr>
                <w:rFonts w:eastAsia="仿宋_GB2312"/>
                <w:sz w:val="18"/>
                <w:szCs w:val="18"/>
              </w:rPr>
              <w:t>以下得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分；森林火灾控制率在</w:t>
            </w:r>
            <w:r>
              <w:rPr>
                <w:rFonts w:eastAsia="仿宋_GB2312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公顷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次以下得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分。发生重大森林火灾和森林火灾直接致人死亡事故不得分。</w:t>
            </w:r>
          </w:p>
        </w:tc>
        <w:tc>
          <w:tcPr>
            <w:tcW w:w="630" w:type="dxa"/>
          </w:tcPr>
          <w:p w14:paraId="2E888BD1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47688FF1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2F310E04" w14:textId="77777777" w:rsidTr="00C85931">
        <w:tc>
          <w:tcPr>
            <w:tcW w:w="955" w:type="dxa"/>
            <w:vMerge/>
          </w:tcPr>
          <w:p w14:paraId="32D93FE8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37588D6" w14:textId="77777777" w:rsidR="00F7762C" w:rsidRDefault="00F7762C" w:rsidP="00C8593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</w:t>
            </w:r>
            <w:r>
              <w:rPr>
                <w:rFonts w:eastAsia="仿宋_GB2312"/>
                <w:sz w:val="18"/>
                <w:szCs w:val="18"/>
              </w:rPr>
              <w:t>森林检疫</w:t>
            </w:r>
          </w:p>
        </w:tc>
        <w:tc>
          <w:tcPr>
            <w:tcW w:w="600" w:type="dxa"/>
          </w:tcPr>
          <w:p w14:paraId="5F0F669D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</w:tcPr>
          <w:p w14:paraId="6CE06BF3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实现区域内林业有害生物发生成灾面积控制在</w:t>
            </w:r>
            <w:r>
              <w:rPr>
                <w:rFonts w:eastAsia="仿宋_GB2312"/>
                <w:sz w:val="18"/>
                <w:szCs w:val="18"/>
              </w:rPr>
              <w:t>2‰</w:t>
            </w:r>
            <w:r>
              <w:rPr>
                <w:rFonts w:eastAsia="仿宋_GB2312"/>
                <w:sz w:val="18"/>
                <w:szCs w:val="18"/>
              </w:rPr>
              <w:t>内目标的得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分，否则不得分。实现森林病虫无公害防治达到</w:t>
            </w:r>
            <w:r>
              <w:rPr>
                <w:rFonts w:eastAsia="仿宋_GB2312"/>
                <w:sz w:val="18"/>
                <w:szCs w:val="18"/>
              </w:rPr>
              <w:lastRenderedPageBreak/>
              <w:t>89%</w:t>
            </w:r>
            <w:r>
              <w:rPr>
                <w:rFonts w:eastAsia="仿宋_GB2312"/>
                <w:sz w:val="18"/>
                <w:szCs w:val="18"/>
              </w:rPr>
              <w:t>目标的得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分，否则不得分。实现测报准确达到</w:t>
            </w:r>
            <w:r>
              <w:rPr>
                <w:rFonts w:eastAsia="仿宋_GB2312"/>
                <w:sz w:val="18"/>
                <w:szCs w:val="18"/>
              </w:rPr>
              <w:t>92%</w:t>
            </w:r>
            <w:r>
              <w:rPr>
                <w:rFonts w:eastAsia="仿宋_GB2312"/>
                <w:sz w:val="18"/>
                <w:szCs w:val="18"/>
              </w:rPr>
              <w:t>及调查覆盖率达到</w:t>
            </w:r>
            <w:r>
              <w:rPr>
                <w:rFonts w:eastAsia="仿宋_GB2312"/>
                <w:sz w:val="18"/>
                <w:szCs w:val="18"/>
              </w:rPr>
              <w:t>95%</w:t>
            </w:r>
            <w:r>
              <w:rPr>
                <w:rFonts w:eastAsia="仿宋_GB2312"/>
                <w:sz w:val="18"/>
                <w:szCs w:val="18"/>
              </w:rPr>
              <w:t>目标的得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分，否则不得分。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>实现种苗产地检疫覆盖率达到</w:t>
            </w:r>
            <w:r>
              <w:rPr>
                <w:rFonts w:eastAsia="仿宋_GB2312"/>
                <w:sz w:val="18"/>
                <w:szCs w:val="18"/>
              </w:rPr>
              <w:t>100%</w:t>
            </w:r>
            <w:r>
              <w:rPr>
                <w:rFonts w:eastAsia="仿宋_GB2312"/>
                <w:sz w:val="18"/>
                <w:szCs w:val="18"/>
              </w:rPr>
              <w:t>目标的得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分，否则不得分。年度工作痕迹材料、各类外业调查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台账及汇总</w:t>
            </w:r>
            <w:proofErr w:type="gramEnd"/>
            <w:r>
              <w:rPr>
                <w:rFonts w:eastAsia="仿宋_GB2312"/>
                <w:sz w:val="18"/>
                <w:szCs w:val="18"/>
              </w:rPr>
              <w:t>材料、</w:t>
            </w:r>
            <w:r>
              <w:rPr>
                <w:rFonts w:eastAsia="仿宋_GB2312"/>
                <w:sz w:val="18"/>
                <w:szCs w:val="18"/>
              </w:rPr>
              <w:t>“</w:t>
            </w:r>
            <w:r>
              <w:rPr>
                <w:rFonts w:eastAsia="仿宋_GB2312"/>
                <w:sz w:val="18"/>
                <w:szCs w:val="18"/>
              </w:rPr>
              <w:t>十三五</w:t>
            </w:r>
            <w:r>
              <w:rPr>
                <w:rFonts w:eastAsia="仿宋_GB2312"/>
                <w:sz w:val="18"/>
                <w:szCs w:val="18"/>
              </w:rPr>
              <w:t>”</w:t>
            </w:r>
            <w:r>
              <w:rPr>
                <w:rFonts w:eastAsia="仿宋_GB2312"/>
                <w:sz w:val="18"/>
                <w:szCs w:val="18"/>
              </w:rPr>
              <w:t>林业有害生物防治目标管理责任落实材料、</w:t>
            </w:r>
            <w:r>
              <w:rPr>
                <w:rFonts w:eastAsia="仿宋_GB2312"/>
                <w:sz w:val="18"/>
                <w:szCs w:val="18"/>
              </w:rPr>
              <w:t>“</w:t>
            </w:r>
            <w:r>
              <w:rPr>
                <w:rFonts w:eastAsia="仿宋_GB2312"/>
                <w:sz w:val="18"/>
                <w:szCs w:val="18"/>
              </w:rPr>
              <w:t>国办意见</w:t>
            </w:r>
            <w:r>
              <w:rPr>
                <w:rFonts w:eastAsia="仿宋_GB2312"/>
                <w:sz w:val="18"/>
                <w:szCs w:val="18"/>
              </w:rPr>
              <w:t>”</w:t>
            </w:r>
            <w:r>
              <w:rPr>
                <w:rFonts w:eastAsia="仿宋_GB2312"/>
                <w:sz w:val="18"/>
                <w:szCs w:val="18"/>
              </w:rPr>
              <w:t>贯彻落实情况材料等，以上材料齐全的得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分，每缺一项将扣</w:t>
            </w:r>
            <w:r>
              <w:rPr>
                <w:rFonts w:eastAsia="仿宋_GB2312"/>
                <w:sz w:val="18"/>
                <w:szCs w:val="18"/>
              </w:rPr>
              <w:t>0.2</w:t>
            </w:r>
            <w:r>
              <w:rPr>
                <w:rFonts w:eastAsia="仿宋_GB2312"/>
                <w:sz w:val="18"/>
                <w:szCs w:val="18"/>
              </w:rPr>
              <w:t>分。</w:t>
            </w:r>
          </w:p>
        </w:tc>
        <w:tc>
          <w:tcPr>
            <w:tcW w:w="630" w:type="dxa"/>
          </w:tcPr>
          <w:p w14:paraId="789A3E16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504CD916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6D896844" w14:textId="77777777" w:rsidTr="00C85931">
        <w:tc>
          <w:tcPr>
            <w:tcW w:w="955" w:type="dxa"/>
            <w:vMerge w:val="restart"/>
            <w:vAlign w:val="center"/>
          </w:tcPr>
          <w:p w14:paraId="07F36DF2" w14:textId="77777777" w:rsidR="00F7762C" w:rsidRDefault="00F7762C" w:rsidP="00C8593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二、林地、林政及案件管理（</w:t>
            </w:r>
            <w:r>
              <w:rPr>
                <w:rFonts w:eastAsia="仿宋_GB2312"/>
                <w:sz w:val="18"/>
                <w:szCs w:val="18"/>
              </w:rPr>
              <w:t>35</w:t>
            </w:r>
            <w:r>
              <w:rPr>
                <w:rFonts w:eastAsia="仿宋_GB2312"/>
                <w:sz w:val="18"/>
                <w:szCs w:val="18"/>
              </w:rPr>
              <w:t>分）</w:t>
            </w:r>
          </w:p>
        </w:tc>
        <w:tc>
          <w:tcPr>
            <w:tcW w:w="1080" w:type="dxa"/>
          </w:tcPr>
          <w:p w14:paraId="20CDA320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sz w:val="18"/>
                <w:szCs w:val="18"/>
              </w:rPr>
              <w:t>林地清收</w:t>
            </w:r>
          </w:p>
        </w:tc>
        <w:tc>
          <w:tcPr>
            <w:tcW w:w="600" w:type="dxa"/>
          </w:tcPr>
          <w:p w14:paraId="0BF7BDAC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</w:tcPr>
          <w:p w14:paraId="3A34280E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完成本辖区林地清收目标任务并及时还林的得</w:t>
            </w:r>
            <w:r>
              <w:rPr>
                <w:rFonts w:eastAsia="仿宋_GB2312"/>
                <w:sz w:val="18"/>
                <w:szCs w:val="18"/>
              </w:rPr>
              <w:t>3.5</w:t>
            </w:r>
            <w:r>
              <w:rPr>
                <w:rFonts w:eastAsia="仿宋_GB2312"/>
                <w:sz w:val="18"/>
                <w:szCs w:val="18"/>
              </w:rPr>
              <w:t>分，清收任务每差</w:t>
            </w:r>
            <w:r>
              <w:rPr>
                <w:rFonts w:eastAsia="仿宋_GB2312"/>
                <w:sz w:val="18"/>
                <w:szCs w:val="18"/>
              </w:rPr>
              <w:t>10%</w:t>
            </w:r>
            <w:r>
              <w:rPr>
                <w:rFonts w:eastAsia="仿宋_GB2312"/>
                <w:sz w:val="18"/>
                <w:szCs w:val="18"/>
              </w:rPr>
              <w:t>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分，还林任务每差</w:t>
            </w:r>
            <w:r>
              <w:rPr>
                <w:rFonts w:eastAsia="仿宋_GB2312"/>
                <w:sz w:val="18"/>
                <w:szCs w:val="18"/>
              </w:rPr>
              <w:t>10%</w:t>
            </w:r>
            <w:r>
              <w:rPr>
                <w:rFonts w:eastAsia="仿宋_GB2312"/>
                <w:sz w:val="18"/>
                <w:szCs w:val="18"/>
              </w:rPr>
              <w:t>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分；林地清收材料齐全，内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业材料</w:t>
            </w:r>
            <w:proofErr w:type="gramEnd"/>
            <w:r>
              <w:rPr>
                <w:rFonts w:eastAsia="仿宋_GB2312"/>
                <w:sz w:val="18"/>
                <w:szCs w:val="18"/>
              </w:rPr>
              <w:t>完整，图表册能达到一致的得</w:t>
            </w:r>
            <w:r>
              <w:rPr>
                <w:rFonts w:eastAsia="仿宋_GB2312"/>
                <w:sz w:val="18"/>
                <w:szCs w:val="18"/>
              </w:rPr>
              <w:t>1.5</w:t>
            </w:r>
            <w:r>
              <w:rPr>
                <w:rFonts w:eastAsia="仿宋_GB2312"/>
                <w:sz w:val="18"/>
                <w:szCs w:val="18"/>
              </w:rPr>
              <w:t>分，否则每发现一处扣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分，扣完为止。</w:t>
            </w:r>
          </w:p>
        </w:tc>
        <w:tc>
          <w:tcPr>
            <w:tcW w:w="630" w:type="dxa"/>
          </w:tcPr>
          <w:p w14:paraId="7DF1803E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34D1BE97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28F1F104" w14:textId="77777777" w:rsidTr="00C85931">
        <w:tc>
          <w:tcPr>
            <w:tcW w:w="955" w:type="dxa"/>
            <w:vMerge/>
          </w:tcPr>
          <w:p w14:paraId="4B71E87F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BF12A46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/>
                <w:sz w:val="18"/>
                <w:szCs w:val="18"/>
              </w:rPr>
              <w:t>征占地管理</w:t>
            </w:r>
          </w:p>
        </w:tc>
        <w:tc>
          <w:tcPr>
            <w:tcW w:w="600" w:type="dxa"/>
          </w:tcPr>
          <w:p w14:paraId="1DEFACFA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770" w:type="dxa"/>
          </w:tcPr>
          <w:p w14:paraId="0ECBBBE1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征占地审批手续齐全，无未批先占或少批多占问题的得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分，每发现一起扣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分；临时占地地块能及时按要求恢复植被的得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分，否则扣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分；需要移植珍贵野生二级保护树种的，能按照设计要求进行移栽且成活率达到</w:t>
            </w:r>
            <w:r>
              <w:rPr>
                <w:rFonts w:eastAsia="仿宋_GB2312"/>
                <w:sz w:val="18"/>
                <w:szCs w:val="18"/>
              </w:rPr>
              <w:t>90%</w:t>
            </w:r>
            <w:r>
              <w:rPr>
                <w:rFonts w:eastAsia="仿宋_GB2312"/>
                <w:sz w:val="18"/>
                <w:szCs w:val="18"/>
              </w:rPr>
              <w:t>的得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分，否则扣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分。</w:t>
            </w:r>
          </w:p>
          <w:p w14:paraId="38F35E09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30" w:type="dxa"/>
          </w:tcPr>
          <w:p w14:paraId="6B6B5B0E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1091157C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073229F0" w14:textId="77777777" w:rsidTr="00C85931">
        <w:trPr>
          <w:trHeight w:val="2366"/>
        </w:trPr>
        <w:tc>
          <w:tcPr>
            <w:tcW w:w="955" w:type="dxa"/>
            <w:vMerge/>
          </w:tcPr>
          <w:p w14:paraId="64B7FE6B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1A83228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</w:t>
            </w:r>
            <w:r>
              <w:rPr>
                <w:rFonts w:eastAsia="仿宋_GB2312"/>
                <w:sz w:val="18"/>
                <w:szCs w:val="18"/>
              </w:rPr>
              <w:t>疑似林地变化图斑核查工作及破坏林地案件排查和整改工作</w:t>
            </w:r>
          </w:p>
        </w:tc>
        <w:tc>
          <w:tcPr>
            <w:tcW w:w="600" w:type="dxa"/>
          </w:tcPr>
          <w:p w14:paraId="2C98CF7F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</w:tcPr>
          <w:p w14:paraId="7D5CFFFE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省厅移交的疑似林地变化图斑地块，能在规定的时间内核查上报表格且核查准确率在</w:t>
            </w:r>
            <w:r>
              <w:rPr>
                <w:rFonts w:eastAsia="仿宋_GB2312"/>
                <w:sz w:val="18"/>
                <w:szCs w:val="18"/>
              </w:rPr>
              <w:t>100%</w:t>
            </w:r>
            <w:r>
              <w:rPr>
                <w:rFonts w:eastAsia="仿宋_GB2312"/>
                <w:sz w:val="18"/>
                <w:szCs w:val="18"/>
              </w:rPr>
              <w:t>、材料齐全档案完整的得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分；核查不准确每出现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个地块扣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分，材料不齐全、档案不完整的扣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分，扣完为止。及时发现排查本辖区内的破坏林地湿地案件并按时上报的得</w:t>
            </w:r>
            <w:r>
              <w:rPr>
                <w:rFonts w:eastAsia="仿宋_GB2312"/>
                <w:sz w:val="18"/>
                <w:szCs w:val="18"/>
              </w:rPr>
              <w:t>1.5</w:t>
            </w:r>
            <w:r>
              <w:rPr>
                <w:rFonts w:eastAsia="仿宋_GB2312"/>
                <w:sz w:val="18"/>
                <w:szCs w:val="18"/>
              </w:rPr>
              <w:t>分，每漏报一个案件扣</w:t>
            </w:r>
            <w:r>
              <w:rPr>
                <w:rFonts w:eastAsia="仿宋_GB2312"/>
                <w:sz w:val="18"/>
                <w:szCs w:val="18"/>
              </w:rPr>
              <w:t>0.3</w:t>
            </w:r>
            <w:r>
              <w:rPr>
                <w:rFonts w:eastAsia="仿宋_GB2312"/>
                <w:sz w:val="18"/>
                <w:szCs w:val="18"/>
              </w:rPr>
              <w:t>分，扣完为止；被破坏的林地湿地及时恢复植被的得</w:t>
            </w:r>
            <w:r>
              <w:rPr>
                <w:rFonts w:eastAsia="仿宋_GB2312"/>
                <w:sz w:val="18"/>
                <w:szCs w:val="18"/>
              </w:rPr>
              <w:t>1.5</w:t>
            </w:r>
            <w:r>
              <w:rPr>
                <w:rFonts w:eastAsia="仿宋_GB2312"/>
                <w:sz w:val="18"/>
                <w:szCs w:val="18"/>
              </w:rPr>
              <w:t>分，每少一个未恢复的地块扣</w:t>
            </w:r>
            <w:r>
              <w:rPr>
                <w:rFonts w:eastAsia="仿宋_GB2312"/>
                <w:sz w:val="18"/>
                <w:szCs w:val="18"/>
              </w:rPr>
              <w:t>0.3</w:t>
            </w:r>
            <w:r>
              <w:rPr>
                <w:rFonts w:eastAsia="仿宋_GB2312"/>
                <w:sz w:val="18"/>
                <w:szCs w:val="18"/>
              </w:rPr>
              <w:t>分，扣完为止。</w:t>
            </w:r>
          </w:p>
        </w:tc>
        <w:tc>
          <w:tcPr>
            <w:tcW w:w="630" w:type="dxa"/>
          </w:tcPr>
          <w:p w14:paraId="73D5BC34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69A201F6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79691EC0" w14:textId="77777777" w:rsidTr="00C85931">
        <w:trPr>
          <w:trHeight w:val="1109"/>
        </w:trPr>
        <w:tc>
          <w:tcPr>
            <w:tcW w:w="955" w:type="dxa"/>
            <w:vMerge/>
          </w:tcPr>
          <w:p w14:paraId="2A7FA16C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D607FC7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</w:t>
            </w:r>
            <w:r>
              <w:rPr>
                <w:rFonts w:eastAsia="仿宋_GB2312"/>
                <w:sz w:val="18"/>
                <w:szCs w:val="18"/>
              </w:rPr>
              <w:t>林权争议调处</w:t>
            </w:r>
          </w:p>
        </w:tc>
        <w:tc>
          <w:tcPr>
            <w:tcW w:w="600" w:type="dxa"/>
          </w:tcPr>
          <w:p w14:paraId="7A12E36F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770" w:type="dxa"/>
          </w:tcPr>
          <w:p w14:paraId="41AC1A20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及时调处本辖区的林权争议案件，做到群众满意并没有出现越级上访的得</w:t>
            </w:r>
            <w:r>
              <w:rPr>
                <w:rFonts w:eastAsia="仿宋_GB2312"/>
                <w:sz w:val="18"/>
                <w:szCs w:val="18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分，每发现一个不及时调处案件扣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分，每出现一个越级上访案件扣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分，扣完为止。</w:t>
            </w:r>
          </w:p>
        </w:tc>
        <w:tc>
          <w:tcPr>
            <w:tcW w:w="630" w:type="dxa"/>
          </w:tcPr>
          <w:p w14:paraId="027320C2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15BC71DE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17FA8F35" w14:textId="77777777" w:rsidTr="00C85931">
        <w:tc>
          <w:tcPr>
            <w:tcW w:w="955" w:type="dxa"/>
            <w:vMerge/>
          </w:tcPr>
          <w:p w14:paraId="50CD9912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A7621F9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</w:t>
            </w:r>
            <w:r>
              <w:rPr>
                <w:rFonts w:eastAsia="仿宋_GB2312"/>
                <w:sz w:val="18"/>
                <w:szCs w:val="18"/>
              </w:rPr>
              <w:t>林权证核发</w:t>
            </w:r>
          </w:p>
        </w:tc>
        <w:tc>
          <w:tcPr>
            <w:tcW w:w="600" w:type="dxa"/>
          </w:tcPr>
          <w:p w14:paraId="210256E1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</w:tcPr>
          <w:p w14:paraId="71CBAE4E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每星期上报</w:t>
            </w:r>
            <w:r>
              <w:rPr>
                <w:rFonts w:eastAsia="仿宋_GB2312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份发证材料，材料准确齐全无退返现象的得</w:t>
            </w:r>
            <w:r>
              <w:rPr>
                <w:rFonts w:eastAsia="仿宋_GB2312"/>
                <w:sz w:val="18"/>
                <w:szCs w:val="18"/>
              </w:rPr>
              <w:t>3.5</w:t>
            </w:r>
            <w:r>
              <w:rPr>
                <w:rFonts w:eastAsia="仿宋_GB2312"/>
                <w:sz w:val="18"/>
                <w:szCs w:val="18"/>
              </w:rPr>
              <w:t>分，没按期上报材料并每少报一份扣</w:t>
            </w:r>
            <w:r>
              <w:rPr>
                <w:rFonts w:eastAsia="仿宋_GB2312"/>
                <w:sz w:val="18"/>
                <w:szCs w:val="18"/>
              </w:rPr>
              <w:t>0.2</w:t>
            </w:r>
            <w:r>
              <w:rPr>
                <w:rFonts w:eastAsia="仿宋_GB2312"/>
                <w:sz w:val="18"/>
                <w:szCs w:val="18"/>
              </w:rPr>
              <w:t>分，材料不齐全不规范每退返一份扣</w:t>
            </w:r>
            <w:r>
              <w:rPr>
                <w:rFonts w:eastAsia="仿宋_GB2312"/>
                <w:sz w:val="18"/>
                <w:szCs w:val="18"/>
              </w:rPr>
              <w:t>0.2</w:t>
            </w:r>
            <w:r>
              <w:rPr>
                <w:rFonts w:eastAsia="仿宋_GB2312"/>
                <w:sz w:val="18"/>
                <w:szCs w:val="18"/>
              </w:rPr>
              <w:t>分。对发放完的林权证材料做到及时归档且电子档案完整的得</w:t>
            </w:r>
            <w:r>
              <w:rPr>
                <w:rFonts w:eastAsia="仿宋_GB2312"/>
                <w:sz w:val="18"/>
                <w:szCs w:val="18"/>
              </w:rPr>
              <w:t>1.5</w:t>
            </w:r>
            <w:r>
              <w:rPr>
                <w:rFonts w:eastAsia="仿宋_GB2312"/>
                <w:sz w:val="18"/>
                <w:szCs w:val="18"/>
              </w:rPr>
              <w:t>分，每发现一份没归档案卷扣</w:t>
            </w:r>
            <w:r>
              <w:rPr>
                <w:rFonts w:eastAsia="仿宋_GB2312"/>
                <w:sz w:val="18"/>
                <w:szCs w:val="18"/>
              </w:rPr>
              <w:t>0.2</w:t>
            </w:r>
            <w:r>
              <w:rPr>
                <w:rFonts w:eastAsia="仿宋_GB2312"/>
                <w:sz w:val="18"/>
                <w:szCs w:val="18"/>
              </w:rPr>
              <w:t>分，扣完为止。</w:t>
            </w:r>
          </w:p>
        </w:tc>
        <w:tc>
          <w:tcPr>
            <w:tcW w:w="630" w:type="dxa"/>
          </w:tcPr>
          <w:p w14:paraId="2DEAEBDC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286724C6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36784C88" w14:textId="77777777" w:rsidTr="00C85931">
        <w:tc>
          <w:tcPr>
            <w:tcW w:w="955" w:type="dxa"/>
            <w:vMerge/>
          </w:tcPr>
          <w:p w14:paraId="02549E7A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35066F8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6.</w:t>
            </w:r>
            <w:r>
              <w:rPr>
                <w:rFonts w:eastAsia="仿宋_GB2312"/>
                <w:sz w:val="18"/>
                <w:szCs w:val="18"/>
              </w:rPr>
              <w:t>木材加工企业管理及木材运输证发放</w:t>
            </w:r>
          </w:p>
        </w:tc>
        <w:tc>
          <w:tcPr>
            <w:tcW w:w="600" w:type="dxa"/>
          </w:tcPr>
          <w:p w14:paraId="3E8AF7DC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</w:p>
        </w:tc>
        <w:tc>
          <w:tcPr>
            <w:tcW w:w="4770" w:type="dxa"/>
          </w:tcPr>
          <w:p w14:paraId="7453937F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木材加工企业有专人包保并有包保责任书的得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分，漏保一处扣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分；木材加工企业经营木材实行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台账式管理</w:t>
            </w:r>
            <w:proofErr w:type="gramEnd"/>
            <w:r>
              <w:rPr>
                <w:rFonts w:eastAsia="仿宋_GB2312"/>
                <w:sz w:val="18"/>
                <w:szCs w:val="18"/>
              </w:rPr>
              <w:t>并按期登记检查的得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分，每发现一户脱管企业扣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分，扣完为止。运输木材来源合法，并有购、销登记表的得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分，否则每发现一处扣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分，直到扣完为止。</w:t>
            </w:r>
          </w:p>
        </w:tc>
        <w:tc>
          <w:tcPr>
            <w:tcW w:w="630" w:type="dxa"/>
          </w:tcPr>
          <w:p w14:paraId="454E6CDE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6CB352B1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48114A5F" w14:textId="77777777" w:rsidTr="00C85931">
        <w:tc>
          <w:tcPr>
            <w:tcW w:w="955" w:type="dxa"/>
            <w:vMerge/>
          </w:tcPr>
          <w:p w14:paraId="401CDD8A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E6BD2B2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7.</w:t>
            </w:r>
            <w:r>
              <w:rPr>
                <w:rFonts w:eastAsia="仿宋_GB2312"/>
                <w:sz w:val="18"/>
                <w:szCs w:val="18"/>
              </w:rPr>
              <w:t>野生动植物保护</w:t>
            </w:r>
          </w:p>
        </w:tc>
        <w:tc>
          <w:tcPr>
            <w:tcW w:w="600" w:type="dxa"/>
          </w:tcPr>
          <w:p w14:paraId="797ECF27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</w:tcPr>
          <w:p w14:paraId="10DDF8DE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每年定期宣传《野生动植物保护条例》，并有完整记录的得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分，未开展的不得分，缺少记录的扣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分；定期巡查并及时查处破坏野生动植物案件的得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分，未巡查的扣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分，有完整记录的得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分，迟查漏查案件的，每个案件扣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</w:t>
            </w:r>
            <w:r>
              <w:rPr>
                <w:rFonts w:eastAsia="仿宋_GB2312"/>
                <w:sz w:val="18"/>
                <w:szCs w:val="18"/>
              </w:rPr>
              <w:t>,</w:t>
            </w:r>
            <w:r>
              <w:rPr>
                <w:rFonts w:eastAsia="仿宋_GB2312"/>
                <w:sz w:val="18"/>
                <w:szCs w:val="18"/>
              </w:rPr>
              <w:t>扣完</w:t>
            </w:r>
            <w:r>
              <w:rPr>
                <w:rFonts w:eastAsia="仿宋_GB2312"/>
                <w:sz w:val="18"/>
                <w:szCs w:val="18"/>
              </w:rPr>
              <w:t>1.5</w:t>
            </w:r>
            <w:r>
              <w:rPr>
                <w:rFonts w:eastAsia="仿宋_GB2312"/>
                <w:sz w:val="18"/>
                <w:szCs w:val="18"/>
              </w:rPr>
              <w:t>分为止；陆生野生动物损害补偿案件卷</w:t>
            </w:r>
            <w:r>
              <w:rPr>
                <w:rFonts w:eastAsia="仿宋_GB2312"/>
                <w:sz w:val="18"/>
                <w:szCs w:val="18"/>
              </w:rPr>
              <w:lastRenderedPageBreak/>
              <w:t>宗上报及时、完整、准确的得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分，否则扣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分，及时到现地实地踏查的得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分，否则扣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分。</w:t>
            </w:r>
          </w:p>
        </w:tc>
        <w:tc>
          <w:tcPr>
            <w:tcW w:w="630" w:type="dxa"/>
          </w:tcPr>
          <w:p w14:paraId="2EA10D21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73817278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5E730170" w14:textId="77777777" w:rsidTr="00C85931">
        <w:tc>
          <w:tcPr>
            <w:tcW w:w="955" w:type="dxa"/>
            <w:vMerge/>
          </w:tcPr>
          <w:p w14:paraId="5A5F0430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A3091F0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8.</w:t>
            </w:r>
            <w:r>
              <w:rPr>
                <w:rFonts w:eastAsia="仿宋_GB2312"/>
                <w:sz w:val="18"/>
                <w:szCs w:val="18"/>
              </w:rPr>
              <w:t>林业案件及打击违法违规种参工作</w:t>
            </w:r>
          </w:p>
        </w:tc>
        <w:tc>
          <w:tcPr>
            <w:tcW w:w="600" w:type="dxa"/>
          </w:tcPr>
          <w:p w14:paraId="045B5844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</w:tcPr>
          <w:p w14:paraId="3F55E565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辖区内未发生重大破坏森林资源案件，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且及时</w:t>
            </w:r>
            <w:proofErr w:type="gramEnd"/>
            <w:r>
              <w:rPr>
                <w:rFonts w:eastAsia="仿宋_GB2312"/>
                <w:sz w:val="18"/>
                <w:szCs w:val="18"/>
              </w:rPr>
              <w:t>查处或上报或处理到位的得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分，否则扣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分。未发生省、市领导指示及各督察组交办的破坏森林资源案件，且未发生破坏森林资源案件引发群体性事件的得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分；否则发生且查证属实的扣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分。未发生其它案件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且及时</w:t>
            </w:r>
            <w:proofErr w:type="gramEnd"/>
            <w:r>
              <w:rPr>
                <w:rFonts w:eastAsia="仿宋_GB2312"/>
                <w:sz w:val="18"/>
                <w:szCs w:val="18"/>
              </w:rPr>
              <w:t>查处或上报或处理到位的，得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分，否则每发生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起案件扣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分，扣完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分为止。未发生或及时发现违法违规种参情况并制止的，得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分，否则扣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分。及时、准确、完整上报违法违规种参各类报表、材料，并及时归档的得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分，否则扣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分。及时查处或上报（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超处理</w:t>
            </w:r>
            <w:proofErr w:type="gramEnd"/>
            <w:r>
              <w:rPr>
                <w:rFonts w:eastAsia="仿宋_GB2312"/>
                <w:sz w:val="18"/>
                <w:szCs w:val="18"/>
              </w:rPr>
              <w:t>权限）违法违规种参案件的得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分，否则扣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分。在规定时限内清收还林（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起参造林</w:t>
            </w:r>
            <w:proofErr w:type="gramEnd"/>
            <w:r>
              <w:rPr>
                <w:rFonts w:eastAsia="仿宋_GB2312"/>
                <w:sz w:val="18"/>
                <w:szCs w:val="18"/>
              </w:rPr>
              <w:t>）并验收合格的得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分，否则扣</w:t>
            </w:r>
            <w:r>
              <w:rPr>
                <w:rFonts w:eastAsia="仿宋_GB2312"/>
                <w:sz w:val="18"/>
                <w:szCs w:val="18"/>
              </w:rPr>
              <w:t>0.5</w:t>
            </w:r>
            <w:r>
              <w:rPr>
                <w:rFonts w:eastAsia="仿宋_GB2312"/>
                <w:sz w:val="18"/>
                <w:szCs w:val="18"/>
              </w:rPr>
              <w:t>分。</w:t>
            </w:r>
          </w:p>
        </w:tc>
        <w:tc>
          <w:tcPr>
            <w:tcW w:w="630" w:type="dxa"/>
          </w:tcPr>
          <w:p w14:paraId="5D4E3279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1BF3438C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5076DEFA" w14:textId="77777777" w:rsidTr="00C85931">
        <w:tc>
          <w:tcPr>
            <w:tcW w:w="955" w:type="dxa"/>
            <w:vMerge w:val="restart"/>
            <w:vAlign w:val="center"/>
          </w:tcPr>
          <w:p w14:paraId="7D0B0CA3" w14:textId="77777777" w:rsidR="00F7762C" w:rsidRDefault="00F7762C" w:rsidP="00C8593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三、机构设置及资金情况（</w:t>
            </w:r>
            <w:r>
              <w:rPr>
                <w:rFonts w:eastAsia="仿宋_GB2312"/>
                <w:sz w:val="18"/>
                <w:szCs w:val="18"/>
              </w:rPr>
              <w:t>10</w:t>
            </w:r>
            <w:r>
              <w:rPr>
                <w:rFonts w:eastAsia="仿宋_GB2312"/>
                <w:sz w:val="18"/>
                <w:szCs w:val="18"/>
              </w:rPr>
              <w:t>分）</w:t>
            </w:r>
          </w:p>
        </w:tc>
        <w:tc>
          <w:tcPr>
            <w:tcW w:w="1080" w:type="dxa"/>
          </w:tcPr>
          <w:p w14:paraId="2BF0B916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sz w:val="18"/>
                <w:szCs w:val="18"/>
              </w:rPr>
              <w:t>机构设置及领导重视程度</w:t>
            </w:r>
          </w:p>
        </w:tc>
        <w:tc>
          <w:tcPr>
            <w:tcW w:w="600" w:type="dxa"/>
          </w:tcPr>
          <w:p w14:paraId="4CF93BCF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</w:tcPr>
          <w:p w14:paraId="10786498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按要求设置林业工作站或林业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派驻办</w:t>
            </w:r>
            <w:proofErr w:type="gramEnd"/>
            <w:r>
              <w:rPr>
                <w:rFonts w:eastAsia="仿宋_GB2312"/>
                <w:sz w:val="18"/>
                <w:szCs w:val="18"/>
              </w:rPr>
              <w:t>的得</w:t>
            </w:r>
            <w:r>
              <w:rPr>
                <w:rFonts w:eastAsia="仿宋_GB2312"/>
                <w:sz w:val="18"/>
                <w:szCs w:val="18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分，否则不得分。有乡镇（街道）副职领导具体分管林业工作的得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分，否则不得分。</w:t>
            </w:r>
          </w:p>
        </w:tc>
        <w:tc>
          <w:tcPr>
            <w:tcW w:w="630" w:type="dxa"/>
          </w:tcPr>
          <w:p w14:paraId="75B7E060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2A27B5D1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001EA302" w14:textId="77777777" w:rsidTr="00C85931">
        <w:tc>
          <w:tcPr>
            <w:tcW w:w="955" w:type="dxa"/>
            <w:vMerge/>
          </w:tcPr>
          <w:p w14:paraId="7B5504AB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7A10AE3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/>
                <w:sz w:val="18"/>
                <w:szCs w:val="18"/>
              </w:rPr>
              <w:t>资金投入、到位及使用情况</w:t>
            </w:r>
          </w:p>
        </w:tc>
        <w:tc>
          <w:tcPr>
            <w:tcW w:w="600" w:type="dxa"/>
          </w:tcPr>
          <w:p w14:paraId="482B5632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4770" w:type="dxa"/>
          </w:tcPr>
          <w:p w14:paraId="41968AB0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同级财政投入林业的各类资金比上年度增加</w:t>
            </w:r>
            <w:r>
              <w:rPr>
                <w:rFonts w:eastAsia="仿宋_GB2312"/>
                <w:sz w:val="18"/>
                <w:szCs w:val="18"/>
              </w:rPr>
              <w:t>10%</w:t>
            </w:r>
            <w:r>
              <w:rPr>
                <w:rFonts w:eastAsia="仿宋_GB2312"/>
                <w:sz w:val="18"/>
                <w:szCs w:val="18"/>
              </w:rPr>
              <w:t>的，得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分，否则每下降一个百分点扣一分。上级投入林业的各类林业资金按要求拨付到位的，得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分，否则视情节扣</w:t>
            </w:r>
            <w:r>
              <w:rPr>
                <w:rFonts w:eastAsia="仿宋_GB2312"/>
                <w:sz w:val="18"/>
                <w:szCs w:val="18"/>
              </w:rPr>
              <w:t>1-2</w:t>
            </w:r>
            <w:r>
              <w:rPr>
                <w:rFonts w:eastAsia="仿宋_GB2312"/>
                <w:sz w:val="18"/>
                <w:szCs w:val="18"/>
              </w:rPr>
              <w:t>分。各类林业资金按资金用途使用的，得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分；发生截留、挪用、占用等资金使用问题的，不得分。</w:t>
            </w:r>
          </w:p>
        </w:tc>
        <w:tc>
          <w:tcPr>
            <w:tcW w:w="630" w:type="dxa"/>
          </w:tcPr>
          <w:p w14:paraId="47536990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66059B2B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F7762C" w14:paraId="18FDB245" w14:textId="77777777" w:rsidTr="00C85931">
        <w:tc>
          <w:tcPr>
            <w:tcW w:w="7405" w:type="dxa"/>
            <w:gridSpan w:val="4"/>
          </w:tcPr>
          <w:p w14:paraId="326023CC" w14:textId="77777777" w:rsidR="00F7762C" w:rsidRDefault="00F7762C" w:rsidP="00C8593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合计</w:t>
            </w:r>
          </w:p>
        </w:tc>
        <w:tc>
          <w:tcPr>
            <w:tcW w:w="630" w:type="dxa"/>
          </w:tcPr>
          <w:p w14:paraId="2D4A1910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0" w:type="dxa"/>
          </w:tcPr>
          <w:p w14:paraId="0EB03569" w14:textId="77777777" w:rsidR="00F7762C" w:rsidRDefault="00F7762C" w:rsidP="00C85931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</w:tbl>
    <w:p w14:paraId="705D2C73" w14:textId="77777777" w:rsidR="007C0AF9" w:rsidRDefault="007C0AF9">
      <w:bookmarkStart w:id="0" w:name="_GoBack"/>
      <w:bookmarkEnd w:id="0"/>
    </w:p>
    <w:sectPr w:rsidR="007C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36BA0" w14:textId="77777777" w:rsidR="00C8467D" w:rsidRDefault="00C8467D" w:rsidP="00F7762C">
      <w:r>
        <w:separator/>
      </w:r>
    </w:p>
  </w:endnote>
  <w:endnote w:type="continuationSeparator" w:id="0">
    <w:p w14:paraId="4C76D469" w14:textId="77777777" w:rsidR="00C8467D" w:rsidRDefault="00C8467D" w:rsidP="00F7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97D4" w14:textId="77777777" w:rsidR="00C8467D" w:rsidRDefault="00C8467D" w:rsidP="00F7762C">
      <w:r>
        <w:separator/>
      </w:r>
    </w:p>
  </w:footnote>
  <w:footnote w:type="continuationSeparator" w:id="0">
    <w:p w14:paraId="7B1AF6A9" w14:textId="77777777" w:rsidR="00C8467D" w:rsidRDefault="00C8467D" w:rsidP="00F77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D2"/>
    <w:rsid w:val="007C0AF9"/>
    <w:rsid w:val="007E43D2"/>
    <w:rsid w:val="00C8467D"/>
    <w:rsid w:val="00F7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123125-A8B6-4085-A92C-4F7003D6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6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76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76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762C"/>
    <w:rPr>
      <w:sz w:val="18"/>
      <w:szCs w:val="18"/>
    </w:rPr>
  </w:style>
  <w:style w:type="paragraph" w:customStyle="1" w:styleId="Char">
    <w:name w:val="Char"/>
    <w:basedOn w:val="a"/>
    <w:rsid w:val="00F7762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table" w:styleId="a7">
    <w:name w:val="Table Grid"/>
    <w:basedOn w:val="a1"/>
    <w:rsid w:val="00F776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bsjyxxk@126.com</dc:creator>
  <cp:keywords/>
  <dc:description/>
  <cp:lastModifiedBy>bsjyxxk@126.com</cp:lastModifiedBy>
  <cp:revision>2</cp:revision>
  <dcterms:created xsi:type="dcterms:W3CDTF">2018-09-19T07:17:00Z</dcterms:created>
  <dcterms:modified xsi:type="dcterms:W3CDTF">2018-09-19T07:17:00Z</dcterms:modified>
</cp:coreProperties>
</file>