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江源区自然资源局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行政执法职责权限</w:t>
      </w:r>
    </w:p>
    <w:bookmarkEnd w:id="0"/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tbl>
      <w:tblPr>
        <w:tblStyle w:val="3"/>
        <w:tblW w:w="1321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303"/>
        <w:gridCol w:w="3952"/>
        <w:gridCol w:w="1568"/>
        <w:gridCol w:w="46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执法事项名称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执法依据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对非法转让土地行为的行政处罚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《中华人民共和国土地管理法》、《中华人民共和国土地管理法实施条例》（1998年12月27日中华人民共和国国务院令第256号发布）、《中华人民共和国城镇国有土地使用权出让和转让暂行条例》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对非法占地行为的行政处罚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《中华人民共和国土地管理法》（、《中华人民共和国土地管理法实施条例》（1998年12月27日中华人民共和国国务院令第256号发布）、《吉林省土地管理条例》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对破坏耕地行为的行政处罚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《中华人民共和国土地管理法》、《中华人民共和国土地管理法实施条例》（1998年12月27日中华人民共和国国务院令第256号发布）、《基本农田保护条例》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对依法收回国有土地使用权当事人拒不交出土地，临时使用土地期满拒不归还，或者不按批准用途使用国有土地行为的处罚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对不履行或者不按照规定要求履行土地复垦义务行为的处罚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对擅自将农民集体所有的土地的使用权出让、转让或者出租用于非农业建设行为的处罚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对擅自转让、出租、抵押划拨土地使用权行为的处罚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《中华人民共和国城镇国有土地使用权出让和转让暂行条例》（1990年5月19日，国务院令第55号）；《吉林省土地管理条例》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对破坏或擅自改变基本农田保护区标志的处罚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《基本农田保护条例》（1998年12月27日，国务院令第257号发布）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对无证勘查、超越批准的勘查区块范围进行勘查行为的处罚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《矿产资源勘查区块登记管理办法》（1998年2月12日国务院令241号发布）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对无证非法采矿行为的处罚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矿产资源法》（、《中华人民共和国矿产资源法实施细则》（1994年3月26日国务院令第152号发布）、《矿产资源开采登记管理办法》（1998年2月12日国务院令241号发布）、《吉林省矿产资源勘查开采管理条例》（1997年12月19日吉林省人大常委会通过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对超越批准的矿区范围采矿行为的处罚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矿产资源法》、《中华人民共和国矿产资源法实施细则》（1994年3月26日国务院令第152号发布）；《矿产资源开采登记管理办法》（1998年2月12日国务院令241号发布）《吉林省矿产资源勘查开采管理条例》（1997年12月19日吉林省人大常委会通过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对采取破坏性的开采方法开采矿产资源行为的处罚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《中华人民共和国矿产资源法》、 《中华人民共和国矿产资源法实施细则》（1994年3月26日国务院令第152号发布）、《吉林省矿产资源勘查开采管理条例》（1997年12月19日吉林省人大常委会通过发布）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对擅自转让探矿权、采矿权行为的处罚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探矿权采矿权转让管理办法》（1998年2月12日国务院令第242号发布）；《吉林省矿产资源勘查开采管理条例》（1994年3月26日国务院令第152号发布）；《矿业权出让转让管理暂行规定》（2000年11月1日国土资发[2000]309号）</w:t>
            </w:r>
          </w:p>
        </w:tc>
      </w:tr>
    </w:tbl>
    <w:p>
      <w:pPr>
        <w:spacing w:line="640" w:lineRule="exact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val="en-US" w:eastAsia="zh-CN"/>
        </w:rPr>
        <w:t>说明：仅填写权责事项中的行政执法事项，不可直接引用权责清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86"/>
    <w:rsid w:val="00036507"/>
    <w:rsid w:val="00040D35"/>
    <w:rsid w:val="000437C5"/>
    <w:rsid w:val="000819C1"/>
    <w:rsid w:val="0009173D"/>
    <w:rsid w:val="000B4B6E"/>
    <w:rsid w:val="000B6F94"/>
    <w:rsid w:val="000C3860"/>
    <w:rsid w:val="000D0B6D"/>
    <w:rsid w:val="000F0D7F"/>
    <w:rsid w:val="0012357E"/>
    <w:rsid w:val="0012479C"/>
    <w:rsid w:val="001A333D"/>
    <w:rsid w:val="001A43C9"/>
    <w:rsid w:val="001D154F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1287A"/>
    <w:rsid w:val="00340BCD"/>
    <w:rsid w:val="003F132B"/>
    <w:rsid w:val="00403B4D"/>
    <w:rsid w:val="00456863"/>
    <w:rsid w:val="00471F25"/>
    <w:rsid w:val="00473A45"/>
    <w:rsid w:val="00475C3B"/>
    <w:rsid w:val="004856E6"/>
    <w:rsid w:val="00493680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2C8A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AC7086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33F1"/>
    <w:rsid w:val="00DF71C2"/>
    <w:rsid w:val="00E547F7"/>
    <w:rsid w:val="00E74553"/>
    <w:rsid w:val="00EB40AC"/>
    <w:rsid w:val="00EE6184"/>
    <w:rsid w:val="00F46CFA"/>
    <w:rsid w:val="00FC7D6D"/>
    <w:rsid w:val="00FD3FB9"/>
    <w:rsid w:val="00FE737A"/>
    <w:rsid w:val="01E75177"/>
    <w:rsid w:val="0563440A"/>
    <w:rsid w:val="07EC492E"/>
    <w:rsid w:val="0D2D5159"/>
    <w:rsid w:val="0DC23578"/>
    <w:rsid w:val="0F171CEE"/>
    <w:rsid w:val="0F742D98"/>
    <w:rsid w:val="1E205F88"/>
    <w:rsid w:val="1ECF3879"/>
    <w:rsid w:val="23854F11"/>
    <w:rsid w:val="272D6A55"/>
    <w:rsid w:val="2C375941"/>
    <w:rsid w:val="2D881D68"/>
    <w:rsid w:val="2DD431E2"/>
    <w:rsid w:val="307B79B6"/>
    <w:rsid w:val="31ED52D0"/>
    <w:rsid w:val="329B6728"/>
    <w:rsid w:val="35E82E46"/>
    <w:rsid w:val="3629714F"/>
    <w:rsid w:val="37474474"/>
    <w:rsid w:val="37987CCE"/>
    <w:rsid w:val="37B66B7E"/>
    <w:rsid w:val="37EC10E2"/>
    <w:rsid w:val="39152865"/>
    <w:rsid w:val="3F6A70F3"/>
    <w:rsid w:val="45566B37"/>
    <w:rsid w:val="45AD32DF"/>
    <w:rsid w:val="48230E79"/>
    <w:rsid w:val="4BB3361D"/>
    <w:rsid w:val="4EC85824"/>
    <w:rsid w:val="50435780"/>
    <w:rsid w:val="54CA0B24"/>
    <w:rsid w:val="54E715FD"/>
    <w:rsid w:val="557543AD"/>
    <w:rsid w:val="58A331CD"/>
    <w:rsid w:val="58BD4B2D"/>
    <w:rsid w:val="5B640809"/>
    <w:rsid w:val="626A20B2"/>
    <w:rsid w:val="63766B61"/>
    <w:rsid w:val="67087BC3"/>
    <w:rsid w:val="6CFD2AAD"/>
    <w:rsid w:val="70FF09D9"/>
    <w:rsid w:val="753918E4"/>
    <w:rsid w:val="75552CFD"/>
    <w:rsid w:val="7B9822FB"/>
    <w:rsid w:val="7C6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308</Words>
  <Characters>1758</Characters>
  <Lines>14</Lines>
  <Paragraphs>4</Paragraphs>
  <TotalTime>1</TotalTime>
  <ScaleCrop>false</ScaleCrop>
  <LinksUpToDate>false</LinksUpToDate>
  <CharactersWithSpaces>2062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2020-11-23T05:27:00Z</dcterms:created>
  <dc:creator>dreamsummit</dc:creator>
  <cp:lastModifiedBy>Administrator</cp:lastModifiedBy>
  <cp:lastPrinted>2021-09-07T08:42:00Z</cp:lastPrinted>
  <dcterms:modified xsi:type="dcterms:W3CDTF">2021-09-07T10:30:37Z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4C0034E0C303449298CC8EC158488354</vt:lpwstr>
  </property>
</Properties>
</file>