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DB4AB">
      <w:pPr>
        <w:ind w:firstLine="663" w:firstLineChars="15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2025年度中共</w:t>
      </w:r>
      <w:r>
        <w:rPr>
          <w:rFonts w:hint="eastAsia"/>
          <w:b/>
          <w:sz w:val="44"/>
          <w:szCs w:val="44"/>
          <w:lang w:eastAsia="zh-CN"/>
        </w:rPr>
        <w:t>江源区</w:t>
      </w:r>
      <w:r>
        <w:rPr>
          <w:rFonts w:hint="eastAsia"/>
          <w:b/>
          <w:sz w:val="44"/>
          <w:szCs w:val="44"/>
        </w:rPr>
        <w:t>委统一战线工作部涉企行政执法检查计划表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25AC2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26324F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62" w:type="dxa"/>
          </w:tcPr>
          <w:p w14:paraId="024557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行政执法机关</w:t>
            </w:r>
          </w:p>
        </w:tc>
        <w:tc>
          <w:tcPr>
            <w:tcW w:w="2362" w:type="dxa"/>
          </w:tcPr>
          <w:p w14:paraId="4A6EDE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检查事项名称</w:t>
            </w:r>
          </w:p>
        </w:tc>
        <w:tc>
          <w:tcPr>
            <w:tcW w:w="2362" w:type="dxa"/>
          </w:tcPr>
          <w:p w14:paraId="170826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拟开展时间</w:t>
            </w:r>
          </w:p>
        </w:tc>
        <w:tc>
          <w:tcPr>
            <w:tcW w:w="2363" w:type="dxa"/>
          </w:tcPr>
          <w:p w14:paraId="5C9591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拟联合部门</w:t>
            </w:r>
          </w:p>
        </w:tc>
        <w:tc>
          <w:tcPr>
            <w:tcW w:w="2363" w:type="dxa"/>
          </w:tcPr>
          <w:p w14:paraId="6E8E57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计划抽取对象数量</w:t>
            </w:r>
          </w:p>
        </w:tc>
      </w:tr>
      <w:tr w14:paraId="29A65F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4E3D1E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14:paraId="1AC377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</w:t>
            </w:r>
            <w:r>
              <w:rPr>
                <w:rFonts w:hint="eastAsia"/>
                <w:sz w:val="28"/>
                <w:szCs w:val="28"/>
                <w:lang w:eastAsia="zh-CN"/>
              </w:rPr>
              <w:t>江源区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委统一战线工作部</w:t>
            </w:r>
          </w:p>
        </w:tc>
        <w:tc>
          <w:tcPr>
            <w:tcW w:w="2362" w:type="dxa"/>
          </w:tcPr>
          <w:p w14:paraId="384FBD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对生产、经营清真食品的商户的检查</w:t>
            </w:r>
          </w:p>
        </w:tc>
        <w:tc>
          <w:tcPr>
            <w:tcW w:w="2362" w:type="dxa"/>
          </w:tcPr>
          <w:p w14:paraId="77A22B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2025年年末之前</w:t>
            </w:r>
          </w:p>
        </w:tc>
        <w:tc>
          <w:tcPr>
            <w:tcW w:w="2363" w:type="dxa"/>
          </w:tcPr>
          <w:p w14:paraId="2E2CF3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区市场监督管理局</w:t>
            </w:r>
          </w:p>
        </w:tc>
        <w:tc>
          <w:tcPr>
            <w:tcW w:w="2363" w:type="dxa"/>
          </w:tcPr>
          <w:p w14:paraId="32C693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14:paraId="28A623C1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FA9"/>
    <w:rsid w:val="00696809"/>
    <w:rsid w:val="00B671C5"/>
    <w:rsid w:val="00BD2FA9"/>
    <w:rsid w:val="00D9402D"/>
    <w:rsid w:val="00DC55D0"/>
    <w:rsid w:val="7D3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110</Characters>
  <Lines>1</Lines>
  <Paragraphs>1</Paragraphs>
  <TotalTime>10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2025-08-04T01:51:00Z</dcterms:created>
  <dc:creator>Windows 用户</dc:creator>
  <cp:lastModifiedBy>暖阳</cp:lastModifiedBy>
  <dcterms:modified xsi:type="dcterms:W3CDTF">2025-08-04T02:32:28Z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eyJoZGlkIjoiOTI4OWQ4MzM1NzU2MzA5ZDg1YjY0NWMzZmNhN2MzZTMiLCJ1c2VySWQiOiI0NDM0NDEzOTAifQ==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D1CF50EBB1D8437BA87B95B607F7E230_12</vt:lpwstr>
  </property>
</Properties>
</file>