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BA6DE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2025年燃气企业安全生产检查</w:t>
      </w:r>
    </w:p>
    <w:p w14:paraId="368324E6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工作计划</w:t>
      </w:r>
    </w:p>
    <w:p w14:paraId="6467B7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A5DF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省、市、区关于安全生产工作部署要求，推动重大安全风险防控措施落实，坚决遏制重特大事故，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2025年检查工作计划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53587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检查事项</w:t>
      </w:r>
    </w:p>
    <w:p w14:paraId="128E76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对燃气经营者改动市政燃气设施审批及事中事后情况的行政检查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0138E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对燃气经营企业经营许可核发及事中事后情况的行政检查。</w:t>
      </w:r>
    </w:p>
    <w:p w14:paraId="077A97F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 w14:paraId="63D45A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对江源区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六家燃气企业开展安全检查及组织市监、消防开展联合检查工作。</w:t>
      </w:r>
    </w:p>
    <w:p w14:paraId="3771EF6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家燃气企业为：白山市集立天然气有限公司、白山市海昕燃气有限公司、白山市远征石油有限公司、白山市江源区宏大液化气有限公司、白山市江源区安达燃气有限公司、白山昌晟新能源开发有限公司江源加气站。</w:t>
      </w:r>
    </w:p>
    <w:p w14:paraId="3AC053A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 w14:paraId="03F8F48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1.建设地点应在项目申请书的地点范围内，建设内容应与项目申请书的建设内容一致，建设规模应在项目申请书的建设规模内，建设时间应在项目申请书的建设工期内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3BCA1ED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2.市政燃气设施建设工程应执行国家和行业技术标准。</w:t>
      </w:r>
    </w:p>
    <w:p w14:paraId="0B22F6B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.燃气经营区域、燃气种类、供应方式和规模、燃气设施布局和建设时序等应符合依法批准的燃气发展规划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29BC67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.应与气源生产供应企业签订供用气合同，燃气气源应符合国家城镇燃气气质有关标准。</w:t>
      </w:r>
    </w:p>
    <w:p w14:paraId="0FC69D2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.有符合国家标准的燃气生产、储气、输配、供应、计量、安全等设施设备，且设备可正常运行；燃气设施工程建设符合法定程序，竣工验收合格并依法备案。</w:t>
      </w:r>
    </w:p>
    <w:p w14:paraId="3B872D2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.经营场所有合法房屋租凭合同或者房产证。</w:t>
      </w:r>
    </w:p>
    <w:p w14:paraId="6E36F16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.安全管理制度应符合《中华人民共和国安全生产法》、《城镇燃气管理条例》、《吉林省燃气管理条例》等相关法律法规，企业依法落实安全管理制度和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经营方案。</w:t>
      </w:r>
    </w:p>
    <w:p w14:paraId="03B448D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.企业的主要负责人、安全生产管理人员以及运行、维护和抢修人员经专业培训并经燃气管理部门考核合格。</w:t>
      </w:r>
    </w:p>
    <w:p w14:paraId="1511C854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检查频次</w:t>
      </w:r>
    </w:p>
    <w:p w14:paraId="4D4C7DC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根据检查项目实际需要及省、市、区相关文件要求，开展部门检查或联合检查工作。</w:t>
      </w:r>
    </w:p>
    <w:p w14:paraId="373B72A5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EB409F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828A1C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白山市江源区住房和城乡建设局</w:t>
      </w:r>
    </w:p>
    <w:p w14:paraId="65D19102">
      <w:pPr>
        <w:ind w:firstLine="4800" w:firstLineChars="15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Dg2MDNkMjMxNzQ4MGI4YjU4NWE0NTIxMThmMjkifQ=="/>
  </w:docVars>
  <w:rsids>
    <w:rsidRoot w:val="6E466CCA"/>
    <w:rsid w:val="0AE0030A"/>
    <w:rsid w:val="0CC91A6A"/>
    <w:rsid w:val="10240C99"/>
    <w:rsid w:val="20947775"/>
    <w:rsid w:val="235356C5"/>
    <w:rsid w:val="2AA607D0"/>
    <w:rsid w:val="43E26ADE"/>
    <w:rsid w:val="538E51C2"/>
    <w:rsid w:val="55986DE4"/>
    <w:rsid w:val="5B21162A"/>
    <w:rsid w:val="67352281"/>
    <w:rsid w:val="6E466CCA"/>
    <w:rsid w:val="75136FDD"/>
    <w:rsid w:val="76985EA2"/>
    <w:rsid w:val="77C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1654</Words>
  <Characters>1668</Characters>
  <Lines>0</Lines>
  <Paragraphs>0</Paragraphs>
  <TotalTime>21</TotalTime>
  <ScaleCrop>false</ScaleCrop>
  <LinksUpToDate>false</LinksUpToDate>
  <CharactersWithSpaces>1668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2023-06-12T08:47:00Z</dcterms:created>
  <dc:creator>骗个媳妇回家</dc:creator>
  <cp:lastModifiedBy>骗个媳妇回家</cp:lastModifiedBy>
  <cp:lastPrinted>2023-06-12T09:15:00Z</cp:lastPrinted>
  <dcterms:modified xsi:type="dcterms:W3CDTF">2025-07-07T02:45:42Z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2F8EF4F497F04E5D9EE453CC7F8B29A3_13</vt:lpwstr>
  </property>
  <property fmtid="{D5CDD505-2E9C-101B-9397-08002B2CF9AE}" pid="4" name="KSOTemplateDocerSaveRecord">
    <vt:lpwstr>eyJoZGlkIjoiZDFjNDg2MDNkMjMxNzQ4MGI4YjU4NWE0NTIxMThmMjkiLCJ1c2VySWQiOiI5MDQxNzk4NTAifQ==</vt:lpwstr>
  </property>
</Properties>
</file>