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DDAD" w14:textId="131538DE" w:rsidR="00BC4C79" w:rsidRPr="00E032B7" w:rsidRDefault="00BC4C79" w:rsidP="00E032B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E032B7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2025年度随机抽查行政执法检查计划</w:t>
      </w:r>
    </w:p>
    <w:p w14:paraId="3F921F63" w14:textId="77777777" w:rsidR="00E032B7" w:rsidRDefault="00E032B7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14:paraId="16A53155" w14:textId="7D545118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根据《中华人民共和国行政处罚法》</w:t>
      </w:r>
      <w:r w:rsidRPr="00BC4C79">
        <w:rPr>
          <w:rFonts w:asciiTheme="minorEastAsia" w:hAnsiTheme="minorEastAsia" w:cstheme="minorEastAsia" w:hint="eastAsia"/>
          <w:sz w:val="32"/>
          <w:szCs w:val="32"/>
        </w:rPr>
        <w:t>《企业事业单位内部治安保卫条例》</w:t>
      </w:r>
      <w:r w:rsidR="00D124A6" w:rsidRPr="00D124A6">
        <w:rPr>
          <w:rFonts w:asciiTheme="minorEastAsia" w:hAnsiTheme="minorEastAsia" w:cstheme="minorEastAsia" w:hint="eastAsia"/>
          <w:sz w:val="32"/>
          <w:szCs w:val="32"/>
        </w:rPr>
        <w:t>《中华人民共和国道路交通安全法》《计算机信息网络国际互联网安全保护管理办法》《中华人民共和国计算机信息系统安全保护条例》</w:t>
      </w:r>
      <w:r>
        <w:rPr>
          <w:rFonts w:asciiTheme="minorEastAsia" w:hAnsiTheme="minorEastAsia" w:cstheme="minorEastAsia" w:hint="eastAsia"/>
          <w:sz w:val="32"/>
          <w:szCs w:val="32"/>
        </w:rPr>
        <w:t>等及涉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企行政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 xml:space="preserve">检查工作的相关要求，结合我区执法日常工作需要，现将制定执法检查计划如下。 </w:t>
      </w:r>
    </w:p>
    <w:p w14:paraId="5A624A8A" w14:textId="77777777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一、检查依据</w:t>
      </w:r>
    </w:p>
    <w:p w14:paraId="07D286F9" w14:textId="7B156411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依据</w:t>
      </w:r>
      <w:r w:rsidR="00962DCE">
        <w:rPr>
          <w:rFonts w:asciiTheme="minorEastAsia" w:hAnsiTheme="minorEastAsia" w:cstheme="minorEastAsia" w:hint="eastAsia"/>
          <w:sz w:val="32"/>
          <w:szCs w:val="32"/>
        </w:rPr>
        <w:t>《中华人民共和国行政处罚法》</w:t>
      </w:r>
      <w:r w:rsidR="00962DCE" w:rsidRPr="00BC4C79">
        <w:rPr>
          <w:rFonts w:asciiTheme="minorEastAsia" w:hAnsiTheme="minorEastAsia" w:cstheme="minorEastAsia" w:hint="eastAsia"/>
          <w:sz w:val="32"/>
          <w:szCs w:val="32"/>
        </w:rPr>
        <w:t>《企业事业单位内部治安保卫条例》</w:t>
      </w:r>
      <w:r w:rsidR="00962DCE" w:rsidRPr="00D124A6">
        <w:rPr>
          <w:rFonts w:asciiTheme="minorEastAsia" w:hAnsiTheme="minorEastAsia" w:cstheme="minorEastAsia" w:hint="eastAsia"/>
          <w:sz w:val="32"/>
          <w:szCs w:val="32"/>
        </w:rPr>
        <w:t>《中华人民共和国道路交通安全法》《计算机信息网络国际互联网安全保护管理办法》《中华人民共和国计算机信息系统安全保护条例》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等法律法规、规章，开展行政执法检查。 </w:t>
      </w:r>
    </w:p>
    <w:p w14:paraId="3290B515" w14:textId="77777777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二、检查主体</w:t>
      </w:r>
    </w:p>
    <w:p w14:paraId="747FAA10" w14:textId="4B245821" w:rsidR="00BC4C79" w:rsidRDefault="00E032B7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江源区</w:t>
      </w:r>
      <w:r w:rsidR="00BC4C79">
        <w:rPr>
          <w:rFonts w:asciiTheme="minorEastAsia" w:hAnsiTheme="minorEastAsia" w:cstheme="minorEastAsia" w:hint="eastAsia"/>
          <w:sz w:val="32"/>
          <w:szCs w:val="32"/>
        </w:rPr>
        <w:t>公安局</w:t>
      </w:r>
      <w:r w:rsidR="00BC4C79">
        <w:rPr>
          <w:rFonts w:asciiTheme="minorEastAsia" w:hAnsiTheme="minorEastAsia" w:cstheme="minorEastAsia" w:hint="eastAsia"/>
          <w:sz w:val="32"/>
          <w:szCs w:val="32"/>
        </w:rPr>
        <w:t xml:space="preserve"> </w:t>
      </w:r>
    </w:p>
    <w:p w14:paraId="3CF7FA3C" w14:textId="447135FE" w:rsidR="00BC4C79" w:rsidRPr="00BC4C79" w:rsidRDefault="00BC4C79" w:rsidP="0043605B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三、</w:t>
      </w:r>
      <w:r w:rsidRPr="00BC4C79">
        <w:rPr>
          <w:rFonts w:asciiTheme="minorEastAsia" w:hAnsiTheme="minorEastAsia" w:cstheme="minorEastAsia" w:hint="eastAsia"/>
          <w:sz w:val="32"/>
          <w:szCs w:val="32"/>
        </w:rPr>
        <w:t>监督检查范围</w:t>
      </w:r>
      <w:r w:rsidR="008B6E9E">
        <w:rPr>
          <w:rFonts w:asciiTheme="minorEastAsia" w:hAnsiTheme="minorEastAsia" w:cstheme="minorEastAsia" w:hint="eastAsia"/>
          <w:sz w:val="32"/>
          <w:szCs w:val="32"/>
        </w:rPr>
        <w:t>和比例</w:t>
      </w:r>
    </w:p>
    <w:p w14:paraId="799AB44D" w14:textId="20D940FE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BC4C79">
        <w:rPr>
          <w:rFonts w:asciiTheme="minorEastAsia" w:hAnsiTheme="minorEastAsia" w:cstheme="minorEastAsia"/>
          <w:sz w:val="32"/>
          <w:szCs w:val="32"/>
        </w:rPr>
        <w:t>包括单位制定和落实内部治安保卫制度情况、主要负责人落实工作责任制情况、设置治安保卫机构和配备人员情况、落实内部治安保卫措施情况、治安防范设施建设使用维护情况、治安保卫机构和人员履行职责情况、管理范围内人员遵守制度情况、治安保卫人员培训考核情况等。</w:t>
      </w:r>
    </w:p>
    <w:p w14:paraId="499F0AF1" w14:textId="5284AF5A" w:rsidR="00D124A6" w:rsidRDefault="00D124A6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D124A6">
        <w:rPr>
          <w:rFonts w:asciiTheme="minorEastAsia" w:hAnsiTheme="minorEastAsia" w:cstheme="minorEastAsia" w:hint="eastAsia"/>
          <w:sz w:val="32"/>
          <w:szCs w:val="32"/>
        </w:rPr>
        <w:lastRenderedPageBreak/>
        <w:t>党政机关、金融机构等重要部门的公共信息网络和互联网；计算机信息系统的使用单位和国际互联网的互联单位、接入单位及有关用户；“互联网上网服务营业场所。</w:t>
      </w:r>
    </w:p>
    <w:p w14:paraId="7C546DD4" w14:textId="71B124B6" w:rsidR="008B6E9E" w:rsidRDefault="00962DCE" w:rsidP="008B6E9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道路</w:t>
      </w:r>
      <w:r w:rsidR="008B6E9E">
        <w:rPr>
          <w:rFonts w:asciiTheme="minorEastAsia" w:hAnsiTheme="minorEastAsia" w:cstheme="minorEastAsia" w:hint="eastAsia"/>
          <w:sz w:val="32"/>
          <w:szCs w:val="32"/>
        </w:rPr>
        <w:t>安全</w:t>
      </w:r>
      <w:r>
        <w:rPr>
          <w:rFonts w:asciiTheme="minorEastAsia" w:hAnsiTheme="minorEastAsia" w:cstheme="minorEastAsia" w:hint="eastAsia"/>
          <w:sz w:val="32"/>
          <w:szCs w:val="32"/>
        </w:rPr>
        <w:t>交通辅助设施。</w:t>
      </w:r>
    </w:p>
    <w:p w14:paraId="33DA4258" w14:textId="07FFC589" w:rsidR="008B6E9E" w:rsidRPr="00BC4C79" w:rsidRDefault="008B6E9E" w:rsidP="008B6E9E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检查比例：</w:t>
      </w:r>
      <w:r w:rsidRPr="008B6E9E">
        <w:rPr>
          <w:rFonts w:asciiTheme="minorEastAsia" w:hAnsiTheme="minorEastAsia" w:cstheme="minorEastAsia" w:hint="eastAsia"/>
          <w:sz w:val="32"/>
          <w:szCs w:val="32"/>
        </w:rPr>
        <w:t>未统一规定检查比例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14:paraId="46656F46" w14:textId="16F879B3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四、检查方式</w:t>
      </w:r>
    </w:p>
    <w:p w14:paraId="3C6ABD27" w14:textId="77777777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执法检查方式为日常随机检查。 </w:t>
      </w:r>
    </w:p>
    <w:p w14:paraId="65E74A25" w14:textId="77777777" w:rsidR="00BC4C79" w:rsidRDefault="00BC4C79" w:rsidP="00BC4C7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五、检查项目</w:t>
      </w:r>
    </w:p>
    <w:p w14:paraId="2DD65E8B" w14:textId="71E8A203" w:rsidR="008E3566" w:rsidRPr="008E3566" w:rsidRDefault="008E3566" w:rsidP="008E3566">
      <w:pPr>
        <w:widowControl/>
        <w:rPr>
          <w:rFonts w:asciiTheme="minorEastAsia" w:hAnsiTheme="minorEastAsia" w:cstheme="minorEastAsia"/>
          <w:sz w:val="32"/>
          <w:szCs w:val="32"/>
        </w:rPr>
      </w:pPr>
      <w:r w:rsidRPr="008E3566">
        <w:rPr>
          <w:rFonts w:asciiTheme="minorEastAsia" w:hAnsiTheme="minorEastAsia" w:cstheme="minorEastAsia" w:hint="eastAsia"/>
          <w:sz w:val="32"/>
          <w:szCs w:val="32"/>
        </w:rPr>
        <w:t>对单位内部治安保卫工作的行政监督检查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Pr="008E3566">
        <w:rPr>
          <w:rFonts w:asciiTheme="minorEastAsia" w:hAnsiTheme="minorEastAsia" w:cstheme="minorEastAsia" w:hint="eastAsia"/>
          <w:sz w:val="32"/>
          <w:szCs w:val="32"/>
        </w:rPr>
        <w:t>对落实互联网安全保护技术措施的行政监督检查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Pr="008E3566">
        <w:rPr>
          <w:rFonts w:asciiTheme="minorEastAsia" w:hAnsiTheme="minorEastAsia" w:cstheme="minorEastAsia" w:hint="eastAsia"/>
          <w:sz w:val="32"/>
          <w:szCs w:val="32"/>
        </w:rPr>
        <w:t>对计算机信息网络国际联网安全保护的行政监督检查</w:t>
      </w:r>
      <w:r w:rsidRPr="008E3566">
        <w:rPr>
          <w:rFonts w:asciiTheme="minorEastAsia" w:hAnsiTheme="minorEastAsia" w:cstheme="minorEastAsia" w:hint="eastAsia"/>
          <w:sz w:val="32"/>
          <w:szCs w:val="32"/>
        </w:rPr>
        <w:t>、</w:t>
      </w:r>
      <w:r w:rsidRPr="008E3566">
        <w:rPr>
          <w:rFonts w:asciiTheme="minorEastAsia" w:hAnsiTheme="minorEastAsia" w:cstheme="minorEastAsia" w:hint="eastAsia"/>
          <w:sz w:val="32"/>
          <w:szCs w:val="32"/>
        </w:rPr>
        <w:t>对计算机信息系统安全的行政监督检查</w:t>
      </w:r>
      <w:r w:rsidRPr="008E3566">
        <w:rPr>
          <w:rFonts w:asciiTheme="minorEastAsia" w:hAnsiTheme="minorEastAsia" w:cstheme="minorEastAsia" w:hint="eastAsia"/>
          <w:sz w:val="32"/>
          <w:szCs w:val="32"/>
        </w:rPr>
        <w:t>、</w:t>
      </w:r>
      <w:r w:rsidRPr="008E3566">
        <w:rPr>
          <w:rFonts w:asciiTheme="minorEastAsia" w:hAnsiTheme="minorEastAsia" w:cstheme="minorEastAsia" w:hint="eastAsia"/>
          <w:sz w:val="32"/>
          <w:szCs w:val="32"/>
        </w:rPr>
        <w:t>对道路交通安全设施的行政监督检查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14:paraId="1106D62F" w14:textId="73AEC4A8" w:rsidR="008E3566" w:rsidRPr="008E3566" w:rsidRDefault="008E3566" w:rsidP="008E3566">
      <w:pPr>
        <w:widowControl/>
        <w:rPr>
          <w:rFonts w:asciiTheme="minorEastAsia" w:hAnsiTheme="minorEastAsia" w:cstheme="minorEastAsia"/>
          <w:sz w:val="32"/>
          <w:szCs w:val="32"/>
        </w:rPr>
      </w:pPr>
    </w:p>
    <w:p w14:paraId="5A5BB934" w14:textId="5FF08BEC" w:rsidR="008E3566" w:rsidRPr="008E3566" w:rsidRDefault="008E3566" w:rsidP="008E3566">
      <w:pPr>
        <w:widowControl/>
        <w:rPr>
          <w:rFonts w:asciiTheme="minorEastAsia" w:hAnsiTheme="minorEastAsia" w:cstheme="minorEastAsia"/>
          <w:sz w:val="32"/>
          <w:szCs w:val="32"/>
        </w:rPr>
      </w:pPr>
    </w:p>
    <w:p w14:paraId="56DBDFE8" w14:textId="5127F1FF" w:rsidR="00BC4C79" w:rsidRDefault="00E032B7" w:rsidP="00BC4C79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江源区公安局</w:t>
      </w:r>
    </w:p>
    <w:p w14:paraId="4C29A8B0" w14:textId="77777777" w:rsidR="00BC4C79" w:rsidRDefault="00BC4C79" w:rsidP="00BC4C79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2025年7月8日</w:t>
      </w:r>
    </w:p>
    <w:p w14:paraId="128D667E" w14:textId="77777777" w:rsidR="00A95425" w:rsidRPr="00BC4C79" w:rsidRDefault="00A95425"/>
    <w:sectPr w:rsidR="00A95425" w:rsidRPr="00BC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17"/>
    <w:rsid w:val="00072E20"/>
    <w:rsid w:val="00344945"/>
    <w:rsid w:val="0043605B"/>
    <w:rsid w:val="008B6E9E"/>
    <w:rsid w:val="008E3566"/>
    <w:rsid w:val="00962DCE"/>
    <w:rsid w:val="00A03417"/>
    <w:rsid w:val="00A95425"/>
    <w:rsid w:val="00BC4C79"/>
    <w:rsid w:val="00D124A6"/>
    <w:rsid w:val="00E0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8B3F"/>
  <w15:chartTrackingRefBased/>
  <w15:docId w15:val="{2AC7BB83-1538-4E7D-B752-E4B2771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2025-07-09T02:15:00Z</dcterms:created>
  <dcterms:modified xsi:type="dcterms:W3CDTF">2025-07-09T02:48:00Z</dcterms:modified>
</cp:coreProperties>
</file>