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0BD5A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白山市江源区文化广播电视和旅游局</w:t>
      </w:r>
    </w:p>
    <w:p w14:paraId="6D3830E0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涉企执法检查标准</w:t>
      </w:r>
    </w:p>
    <w:tbl>
      <w:tblPr>
        <w:tblStyle w:val="2"/>
        <w:tblW w:w="13577" w:type="dxa"/>
        <w:tblInd w:w="0" w:type="dxa"/>
        <w:tblBorders>
          <w:top w:val="single" w:color="B1B1B1" w:sz="6" w:space="0"/>
          <w:left w:val="single" w:color="B1B1B1" w:sz="6" w:space="0"/>
          <w:bottom w:val="single" w:color="B1B1B1" w:sz="6" w:space="0"/>
          <w:right w:val="single" w:color="B1B1B1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6"/>
        <w:gridCol w:w="3212"/>
        <w:gridCol w:w="9739"/>
      </w:tblGrid>
      <w:tr w14:paraId="36AD69BC"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577" w:type="dxa"/>
            <w:gridSpan w:val="3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B1E9B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白山市江源区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文化和旅游局涉企行政检查内容与标准</w:t>
            </w:r>
          </w:p>
        </w:tc>
      </w:tr>
      <w:tr w14:paraId="1A30AB5E"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9E191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3212" w:type="dxa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7C6A6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检查事项</w:t>
            </w:r>
          </w:p>
        </w:tc>
        <w:tc>
          <w:tcPr>
            <w:tcW w:w="9739" w:type="dxa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68B03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检查内容与标准</w:t>
            </w:r>
          </w:p>
        </w:tc>
      </w:tr>
      <w:tr w14:paraId="0629C729"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43D1C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3212" w:type="dxa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1E31A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对互联网上网服务营业场所的检查</w:t>
            </w:r>
          </w:p>
        </w:tc>
        <w:tc>
          <w:tcPr>
            <w:tcW w:w="9739" w:type="dxa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0ACF2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1.检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查经营资质（如《网络文化经营许可证》）</w:t>
            </w: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；2.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未成年人禁入标识设置</w:t>
            </w: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；3.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违规内容传播</w:t>
            </w: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；4.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营业时间</w:t>
            </w: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。</w:t>
            </w:r>
          </w:p>
        </w:tc>
      </w:tr>
      <w:tr w14:paraId="4A221B90"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56692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3212" w:type="dxa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3A798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对娱乐场所日常经营活动的监督检查</w:t>
            </w:r>
          </w:p>
        </w:tc>
        <w:tc>
          <w:tcPr>
            <w:tcW w:w="9739" w:type="dxa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B7D75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.检查经营许可证；2.检查娱乐经营许可证；3.检查娱乐场所内的娱乐活动；4.检查娱乐场所使用的音像制品或者电子游戏；5.检查娱乐场所经营情况；6.检查从业人员营业日志、经营时间等；7.检查警示标志等；8.检查游戏游艺设备等；9.检查备案情况。</w:t>
            </w:r>
          </w:p>
        </w:tc>
      </w:tr>
      <w:tr w14:paraId="7C8C9255"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64B0F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3212" w:type="dxa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F0E0C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对营业性演出的检查</w:t>
            </w:r>
          </w:p>
        </w:tc>
        <w:tc>
          <w:tcPr>
            <w:tcW w:w="9739" w:type="dxa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EABD9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1.检查演出活动；2.营业性演出资质监督检查；3.变更演出事项监督检查；3.营业性演出内容合法性监督检查；4.营业性演出活动规范性监督检查；5.营业性演出票务经营行为监督检查。</w:t>
            </w:r>
          </w:p>
        </w:tc>
      </w:tr>
      <w:tr w14:paraId="0A005A11"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5F5FB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3212" w:type="dxa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BF833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对接收卫星传送电视节目的监督检查</w:t>
            </w:r>
          </w:p>
        </w:tc>
        <w:tc>
          <w:tcPr>
            <w:tcW w:w="9739" w:type="dxa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51D62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1.检查卫星地面接收设施安装使用资质；2.检查持证单位接收卫星传送的电视节目内容。</w:t>
            </w:r>
          </w:p>
        </w:tc>
      </w:tr>
      <w:tr w14:paraId="168F5560"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0644C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3212" w:type="dxa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B4160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旅游市场监督检查</w:t>
            </w:r>
          </w:p>
        </w:tc>
        <w:tc>
          <w:tcPr>
            <w:tcW w:w="9739" w:type="dxa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9652B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1.经营旅行社业务监督检查；2.旅游合同、相关文件、资料监督检查；3.旅行社财务账簿监督检查。</w:t>
            </w:r>
          </w:p>
        </w:tc>
      </w:tr>
      <w:tr w14:paraId="5469B107"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074AA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6</w:t>
            </w:r>
            <w:bookmarkStart w:id="0" w:name="_GoBack"/>
            <w:bookmarkEnd w:id="0"/>
          </w:p>
        </w:tc>
        <w:tc>
          <w:tcPr>
            <w:tcW w:w="3212" w:type="dxa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D475F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对旅游经营行为的检查</w:t>
            </w:r>
          </w:p>
        </w:tc>
        <w:tc>
          <w:tcPr>
            <w:tcW w:w="9739" w:type="dxa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32FB8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1.对未取得导游证或者不具备领队条件而从事导游、领队活动的行政检查；2.对未经许可经营旅行社业务的行政检查；3.对旅游社及导游在服务过程中的行为进行监督检查。</w:t>
            </w:r>
          </w:p>
        </w:tc>
      </w:tr>
    </w:tbl>
    <w:p w14:paraId="09F3B00E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6F2B39"/>
    <w:rsid w:val="39E4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1830</Words>
  <Characters>1884</Characters>
  <Lines>0</Lines>
  <Paragraphs>0</Paragraphs>
  <TotalTime>2</TotalTime>
  <ScaleCrop>false</ScaleCrop>
  <LinksUpToDate>false</LinksUpToDate>
  <CharactersWithSpaces>1884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2025-07-10T02:26:00Z</dcterms:created>
  <dc:creator>Administrator</dc:creator>
  <cp:lastModifiedBy>杜来泽</cp:lastModifiedBy>
  <dcterms:modified xsi:type="dcterms:W3CDTF">2025-07-10T02:58:51Z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eyJoZGlkIjoiM2UyNGRmNWEzYTkxNDJhYmE4MzVkMWY4ZGU4ZDRkYzUiLCJ1c2VySWQiOiI3MDg5NjYwNzUifQ==</vt:lpwstr>
  </property>
  <property fmtid="{D5CDD505-2E9C-101B-9397-08002B2CF9AE}" pid="4" name="ICV">
    <vt:lpwstr>EF163EE027044912B1D26A6D80CC0656_12</vt:lpwstr>
  </property>
</Properties>
</file>