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C5C11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白山市江源区文化广播电视和旅游局</w:t>
      </w:r>
    </w:p>
    <w:p w14:paraId="19DA6DA0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涉企执法检查频次上限</w:t>
      </w:r>
    </w:p>
    <w:p w14:paraId="7A24B10F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63A4EE8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局对互联网上网服务营业场所、娱乐场所、营业性演出经营场所、旅行社等多数涉企经营活动的日常监督管理，检查频次上限为每年4次；对非学科类艺术培训机构的经营活动实施日常监督管理，检查频次上限为每年2次。</w:t>
      </w:r>
    </w:p>
    <w:p w14:paraId="21D984A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41A9303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1CA79D8">
      <w:pPr>
        <w:ind w:firstLine="2560" w:firstLineChars="8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FC76DDB">
      <w:pPr>
        <w:ind w:firstLine="2560" w:firstLineChars="8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白山市江源区文化广播电视和旅游局</w:t>
      </w:r>
    </w:p>
    <w:p w14:paraId="57080424">
      <w:pPr>
        <w:wordWrap w:val="0"/>
        <w:ind w:firstLine="2560" w:firstLineChars="800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2025年7月10日    </w:t>
      </w:r>
      <w:bookmarkStart w:id="0" w:name="_GoBack"/>
      <w:bookmarkEnd w:id="0"/>
    </w:p>
    <w:p w14:paraId="63BB65EE">
      <w:pPr>
        <w:ind w:firstLine="2560" w:firstLineChars="800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1B3C436">
      <w:pPr>
        <w:ind w:firstLine="2560" w:firstLineChars="8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367318D-2729-4168-AD33-BB35EF75D9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7848"/>
    <w:rsid w:val="028D7421"/>
    <w:rsid w:val="02F72AEC"/>
    <w:rsid w:val="0627193B"/>
    <w:rsid w:val="0A0C3321"/>
    <w:rsid w:val="0C43126A"/>
    <w:rsid w:val="0DE446E4"/>
    <w:rsid w:val="15B42ABF"/>
    <w:rsid w:val="1DE42BD2"/>
    <w:rsid w:val="24F84776"/>
    <w:rsid w:val="28333D17"/>
    <w:rsid w:val="299A404E"/>
    <w:rsid w:val="2C6B1CD2"/>
    <w:rsid w:val="3B7346FF"/>
    <w:rsid w:val="55B81234"/>
    <w:rsid w:val="5C2F7D76"/>
    <w:rsid w:val="5F772128"/>
    <w:rsid w:val="5FE41151"/>
    <w:rsid w:val="63C74D38"/>
    <w:rsid w:val="65A45331"/>
    <w:rsid w:val="6DFD7CD4"/>
    <w:rsid w:val="70110C02"/>
    <w:rsid w:val="778D20C9"/>
    <w:rsid w:val="7CB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14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2025-07-08T08:58:00Z</dcterms:created>
  <dc:creator>Administrator</dc:creator>
  <cp:lastModifiedBy>杜来泽</cp:lastModifiedBy>
  <dcterms:modified xsi:type="dcterms:W3CDTF">2025-07-10T01:16:46Z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eyJoZGlkIjoiM2UyNGRmNWEzYTkxNDJhYmE4MzVkMWY4ZGU4ZDRkYzUiLCJ1c2VySWQiOiI3MDg5NjYwNzUifQ==</vt:lpwstr>
  </property>
  <property fmtid="{D5CDD505-2E9C-101B-9397-08002B2CF9AE}" pid="4" name="ICV">
    <vt:lpwstr>9EB00D1F27494EAD840C740C6E46F127_12</vt:lpwstr>
  </property>
</Properties>
</file>